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5B" w:rsidRPr="00AC5DB9" w:rsidRDefault="003E7FDF" w:rsidP="003E7FDF">
      <w:pPr>
        <w:autoSpaceDE w:val="0"/>
        <w:autoSpaceDN w:val="0"/>
        <w:adjustRightInd w:val="0"/>
        <w:rPr>
          <w:b/>
          <w:bCs/>
          <w:sz w:val="22"/>
          <w:szCs w:val="22"/>
        </w:rPr>
      </w:pPr>
      <w:bookmarkStart w:id="0" w:name="_GoBack"/>
      <w:bookmarkEnd w:id="0"/>
      <w:r w:rsidRPr="00AC5DB9">
        <w:rPr>
          <w:b/>
          <w:bCs/>
          <w:sz w:val="22"/>
          <w:szCs w:val="22"/>
        </w:rPr>
        <w:t>Please read through the entire application and these instructions BEFORE completing the application.</w:t>
      </w:r>
    </w:p>
    <w:p w:rsidR="003E7FDF" w:rsidRPr="00AC5DB9" w:rsidRDefault="003E7FDF">
      <w:pPr>
        <w:autoSpaceDE w:val="0"/>
        <w:autoSpaceDN w:val="0"/>
        <w:adjustRightInd w:val="0"/>
        <w:rPr>
          <w:sz w:val="22"/>
          <w:szCs w:val="22"/>
        </w:rPr>
      </w:pPr>
    </w:p>
    <w:p w:rsidR="00C55B5B" w:rsidRPr="00AC5DB9" w:rsidRDefault="00C55B5B" w:rsidP="00380DBC">
      <w:pPr>
        <w:autoSpaceDE w:val="0"/>
        <w:autoSpaceDN w:val="0"/>
        <w:adjustRightInd w:val="0"/>
        <w:spacing w:after="240"/>
        <w:rPr>
          <w:sz w:val="22"/>
          <w:szCs w:val="22"/>
        </w:rPr>
      </w:pPr>
      <w:r w:rsidRPr="00AC5DB9">
        <w:rPr>
          <w:sz w:val="22"/>
          <w:szCs w:val="22"/>
        </w:rPr>
        <w:t>The National Child Passenger Safety Board is a collaborative voice providing guidance for the safe transportation of children and ensuring the integrity of the child passenger safety training and certification program. The Board works collaboratively with the National Highway Traffic Safety Administration (NHTSA), who has the ultimate authority over the curriculum, and with the Safe Kids Worldwide (SKW) CPS Certification Program, who has ultimate authorit</w:t>
      </w:r>
      <w:r w:rsidR="0062166B" w:rsidRPr="00AC5DB9">
        <w:rPr>
          <w:sz w:val="22"/>
          <w:szCs w:val="22"/>
        </w:rPr>
        <w:t>y over the certification and re</w:t>
      </w:r>
      <w:r w:rsidRPr="00AC5DB9">
        <w:rPr>
          <w:sz w:val="22"/>
          <w:szCs w:val="22"/>
        </w:rPr>
        <w:t>certification processes. The Board channels insight from their representative organizations to NHTSA and the SKW Certification Program.</w:t>
      </w:r>
    </w:p>
    <w:p w:rsidR="00C55B5B" w:rsidRPr="00AC5DB9" w:rsidRDefault="00380DBC">
      <w:pPr>
        <w:autoSpaceDE w:val="0"/>
        <w:autoSpaceDN w:val="0"/>
        <w:adjustRightInd w:val="0"/>
        <w:rPr>
          <w:b/>
          <w:bCs/>
          <w:sz w:val="22"/>
          <w:szCs w:val="22"/>
        </w:rPr>
      </w:pPr>
      <w:r w:rsidRPr="00AC5DB9">
        <w:rPr>
          <w:b/>
          <w:bCs/>
          <w:sz w:val="22"/>
          <w:szCs w:val="22"/>
        </w:rPr>
        <w:t>BOARD MEMBERSHIP</w:t>
      </w:r>
    </w:p>
    <w:p w:rsidR="00C55B5B" w:rsidRPr="00AC5DB9" w:rsidRDefault="00C55B5B">
      <w:pPr>
        <w:autoSpaceDE w:val="0"/>
        <w:autoSpaceDN w:val="0"/>
        <w:adjustRightInd w:val="0"/>
        <w:rPr>
          <w:sz w:val="22"/>
          <w:szCs w:val="22"/>
        </w:rPr>
      </w:pPr>
      <w:r w:rsidRPr="00AC5DB9">
        <w:rPr>
          <w:sz w:val="22"/>
          <w:szCs w:val="22"/>
        </w:rPr>
        <w:t xml:space="preserve">The Board consists of </w:t>
      </w:r>
      <w:r w:rsidR="00F57ED8" w:rsidRPr="00AC5DB9">
        <w:rPr>
          <w:sz w:val="22"/>
          <w:szCs w:val="22"/>
        </w:rPr>
        <w:t xml:space="preserve">up to </w:t>
      </w:r>
      <w:r w:rsidRPr="00AC5DB9">
        <w:rPr>
          <w:sz w:val="22"/>
          <w:szCs w:val="22"/>
        </w:rPr>
        <w:t>2</w:t>
      </w:r>
      <w:r w:rsidR="00F57ED8" w:rsidRPr="00AC5DB9">
        <w:rPr>
          <w:sz w:val="22"/>
          <w:szCs w:val="22"/>
        </w:rPr>
        <w:t>2</w:t>
      </w:r>
      <w:r w:rsidRPr="00AC5DB9">
        <w:rPr>
          <w:sz w:val="22"/>
          <w:szCs w:val="22"/>
        </w:rPr>
        <w:t xml:space="preserve"> members</w:t>
      </w:r>
      <w:r w:rsidR="004C3DA6">
        <w:rPr>
          <w:sz w:val="22"/>
          <w:szCs w:val="22"/>
        </w:rPr>
        <w:t>:</w:t>
      </w:r>
      <w:r w:rsidRPr="00AC5DB9">
        <w:rPr>
          <w:sz w:val="22"/>
          <w:szCs w:val="22"/>
        </w:rPr>
        <w:t xml:space="preserve"> 10 who are appointed by their organization and </w:t>
      </w:r>
      <w:r w:rsidR="008167EA">
        <w:rPr>
          <w:sz w:val="22"/>
          <w:szCs w:val="22"/>
        </w:rPr>
        <w:t>up</w:t>
      </w:r>
      <w:r w:rsidR="008167EA" w:rsidRPr="00AC5DB9">
        <w:rPr>
          <w:sz w:val="22"/>
          <w:szCs w:val="22"/>
        </w:rPr>
        <w:t xml:space="preserve"> </w:t>
      </w:r>
      <w:r w:rsidR="00FD724B" w:rsidRPr="00AC5DB9">
        <w:rPr>
          <w:sz w:val="22"/>
          <w:szCs w:val="22"/>
        </w:rPr>
        <w:t xml:space="preserve">to </w:t>
      </w:r>
      <w:r w:rsidR="00F57ED8" w:rsidRPr="00AC5DB9">
        <w:rPr>
          <w:sz w:val="22"/>
          <w:szCs w:val="22"/>
        </w:rPr>
        <w:t>12</w:t>
      </w:r>
      <w:r w:rsidRPr="00AC5DB9">
        <w:rPr>
          <w:sz w:val="22"/>
          <w:szCs w:val="22"/>
        </w:rPr>
        <w:t xml:space="preserve"> who are selected through the open application process. It is not necessary to be a certified technician to be a member of the </w:t>
      </w:r>
      <w:proofErr w:type="gramStart"/>
      <w:r w:rsidRPr="00AC5DB9">
        <w:rPr>
          <w:sz w:val="22"/>
          <w:szCs w:val="22"/>
        </w:rPr>
        <w:t>Board</w:t>
      </w:r>
      <w:r w:rsidR="0062166B" w:rsidRPr="00AC5DB9">
        <w:rPr>
          <w:sz w:val="22"/>
          <w:szCs w:val="22"/>
        </w:rPr>
        <w:t>,</w:t>
      </w:r>
      <w:proofErr w:type="gramEnd"/>
      <w:r w:rsidR="0062166B" w:rsidRPr="00AC5DB9">
        <w:rPr>
          <w:sz w:val="22"/>
          <w:szCs w:val="22"/>
        </w:rPr>
        <w:t xml:space="preserve"> however, the CPS Advocate and </w:t>
      </w:r>
      <w:r w:rsidR="00380DBC">
        <w:rPr>
          <w:sz w:val="22"/>
          <w:szCs w:val="22"/>
        </w:rPr>
        <w:t>At-Large</w:t>
      </w:r>
      <w:r w:rsidR="0062166B" w:rsidRPr="00AC5DB9">
        <w:rPr>
          <w:sz w:val="22"/>
          <w:szCs w:val="22"/>
        </w:rPr>
        <w:t xml:space="preserve"> positions DO require that the applicant be a certified Child Passenger Safety Technician or Instructor</w:t>
      </w:r>
      <w:r w:rsidRPr="00AC5DB9">
        <w:rPr>
          <w:sz w:val="22"/>
          <w:szCs w:val="22"/>
        </w:rPr>
        <w:t xml:space="preserve">. </w:t>
      </w:r>
      <w:r w:rsidR="002E33C8" w:rsidRPr="00AC5DB9">
        <w:rPr>
          <w:sz w:val="22"/>
          <w:szCs w:val="22"/>
        </w:rPr>
        <w:t xml:space="preserve">Members who are selected via the open </w:t>
      </w:r>
      <w:r w:rsidR="00494915" w:rsidRPr="00AC5DB9">
        <w:rPr>
          <w:sz w:val="22"/>
          <w:szCs w:val="22"/>
        </w:rPr>
        <w:t>application</w:t>
      </w:r>
      <w:r w:rsidR="002E33C8" w:rsidRPr="00AC5DB9">
        <w:rPr>
          <w:sz w:val="22"/>
          <w:szCs w:val="22"/>
        </w:rPr>
        <w:t xml:space="preserve"> process are appointed to three-year terms starting the following January. Appointed members serve terms that are determined by their organization.</w:t>
      </w:r>
    </w:p>
    <w:p w:rsidR="00C55B5B" w:rsidRPr="00BF707B" w:rsidRDefault="00C55B5B">
      <w:pPr>
        <w:autoSpaceDE w:val="0"/>
        <w:autoSpaceDN w:val="0"/>
        <w:adjustRightInd w:val="0"/>
        <w:rPr>
          <w:sz w:val="20"/>
          <w:szCs w:val="20"/>
        </w:rPr>
      </w:pPr>
    </w:p>
    <w:p w:rsidR="00C55B5B" w:rsidRPr="00380DBC" w:rsidRDefault="00380DBC" w:rsidP="00380DBC">
      <w:pPr>
        <w:spacing w:after="120"/>
        <w:rPr>
          <w:b/>
          <w:bCs/>
          <w:sz w:val="22"/>
          <w:szCs w:val="22"/>
        </w:rPr>
      </w:pPr>
      <w:r w:rsidRPr="00380DBC">
        <w:rPr>
          <w:b/>
          <w:bCs/>
          <w:sz w:val="22"/>
          <w:szCs w:val="22"/>
        </w:rPr>
        <w:t>OPEN POSITIONS FOR 2015</w:t>
      </w:r>
    </w:p>
    <w:p w:rsidR="00754D9B" w:rsidRDefault="00380DBC">
      <w:pPr>
        <w:rPr>
          <w:bCs/>
          <w:sz w:val="22"/>
          <w:szCs w:val="22"/>
        </w:rPr>
      </w:pPr>
      <w:r>
        <w:rPr>
          <w:b/>
          <w:bCs/>
          <w:sz w:val="22"/>
          <w:szCs w:val="22"/>
        </w:rPr>
        <w:t>Appointment Process</w:t>
      </w:r>
      <w:r w:rsidR="00754D9B">
        <w:rPr>
          <w:b/>
          <w:bCs/>
          <w:sz w:val="22"/>
          <w:szCs w:val="22"/>
        </w:rPr>
        <w:t>:</w:t>
      </w:r>
      <w:r w:rsidR="00754D9B">
        <w:rPr>
          <w:bCs/>
          <w:sz w:val="22"/>
          <w:szCs w:val="22"/>
        </w:rPr>
        <w:t xml:space="preserve"> </w:t>
      </w:r>
    </w:p>
    <w:p w:rsidR="00754D9B" w:rsidRDefault="00754D9B" w:rsidP="00380DBC">
      <w:pPr>
        <w:spacing w:after="120"/>
        <w:rPr>
          <w:bCs/>
          <w:sz w:val="22"/>
          <w:szCs w:val="22"/>
        </w:rPr>
      </w:pPr>
      <w:r>
        <w:rPr>
          <w:bCs/>
          <w:sz w:val="22"/>
          <w:szCs w:val="22"/>
        </w:rPr>
        <w:t>There are no open appointed positions in 2016.</w:t>
      </w:r>
    </w:p>
    <w:p w:rsidR="00C55B5B" w:rsidRPr="00AC5DB9" w:rsidRDefault="00380DBC">
      <w:pPr>
        <w:rPr>
          <w:b/>
          <w:bCs/>
          <w:sz w:val="22"/>
          <w:szCs w:val="22"/>
        </w:rPr>
      </w:pPr>
      <w:r>
        <w:rPr>
          <w:b/>
          <w:bCs/>
          <w:sz w:val="22"/>
          <w:szCs w:val="22"/>
        </w:rPr>
        <w:t>Open Application Process</w:t>
      </w:r>
      <w:r w:rsidR="00754D9B">
        <w:rPr>
          <w:b/>
          <w:bCs/>
          <w:sz w:val="22"/>
          <w:szCs w:val="22"/>
        </w:rPr>
        <w:t>:</w:t>
      </w:r>
    </w:p>
    <w:p w:rsidR="00C55B5B" w:rsidRDefault="00C55B5B">
      <w:pPr>
        <w:rPr>
          <w:bCs/>
          <w:sz w:val="22"/>
          <w:szCs w:val="22"/>
        </w:rPr>
      </w:pPr>
      <w:r w:rsidRPr="00AC5DB9">
        <w:rPr>
          <w:bCs/>
          <w:sz w:val="22"/>
          <w:szCs w:val="22"/>
        </w:rPr>
        <w:t xml:space="preserve">The following positions are open for the </w:t>
      </w:r>
      <w:r w:rsidR="0062166B" w:rsidRPr="00AC5DB9">
        <w:rPr>
          <w:bCs/>
          <w:sz w:val="22"/>
          <w:szCs w:val="22"/>
        </w:rPr>
        <w:t>2015</w:t>
      </w:r>
      <w:r w:rsidR="002E33C8" w:rsidRPr="00AC5DB9">
        <w:rPr>
          <w:bCs/>
          <w:sz w:val="22"/>
          <w:szCs w:val="22"/>
        </w:rPr>
        <w:t xml:space="preserve"> </w:t>
      </w:r>
      <w:r w:rsidRPr="00AC5DB9">
        <w:rPr>
          <w:bCs/>
          <w:sz w:val="22"/>
          <w:szCs w:val="22"/>
        </w:rPr>
        <w:t xml:space="preserve">application process.  </w:t>
      </w:r>
      <w:r w:rsidR="003D2FE0" w:rsidRPr="00AC5DB9">
        <w:rPr>
          <w:bCs/>
          <w:sz w:val="22"/>
          <w:szCs w:val="22"/>
        </w:rPr>
        <w:t xml:space="preserve">If, however, the individual who currently holds any one of these positions </w:t>
      </w:r>
      <w:r w:rsidR="00754D9B">
        <w:rPr>
          <w:bCs/>
          <w:sz w:val="22"/>
          <w:szCs w:val="22"/>
        </w:rPr>
        <w:t>is</w:t>
      </w:r>
      <w:r w:rsidR="003D2FE0" w:rsidRPr="00AC5DB9">
        <w:rPr>
          <w:bCs/>
          <w:sz w:val="22"/>
          <w:szCs w:val="22"/>
        </w:rPr>
        <w:t xml:space="preserve"> elected to serve as Vice Chair, the position will be closed.</w:t>
      </w:r>
    </w:p>
    <w:p w:rsidR="00380DBC" w:rsidRDefault="00380DBC">
      <w:pPr>
        <w:rPr>
          <w:bCs/>
          <w:sz w:val="22"/>
          <w:szCs w:val="22"/>
        </w:rPr>
      </w:pPr>
    </w:p>
    <w:tbl>
      <w:tblPr>
        <w:tblpPr w:leftFromText="187" w:rightFromText="187" w:vertAnchor="text" w:horzAnchor="margin" w:tblpY="-28"/>
        <w:tblOverlap w:val="never"/>
        <w:tblW w:w="9565"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shd w:val="clear" w:color="auto" w:fill="17365D"/>
        <w:tblLayout w:type="fixed"/>
        <w:tblCellMar>
          <w:left w:w="115" w:type="dxa"/>
          <w:right w:w="115" w:type="dxa"/>
        </w:tblCellMar>
        <w:tblLook w:val="0000" w:firstRow="0" w:lastRow="0" w:firstColumn="0" w:lastColumn="0" w:noHBand="0" w:noVBand="0"/>
      </w:tblPr>
      <w:tblGrid>
        <w:gridCol w:w="8575"/>
        <w:gridCol w:w="990"/>
      </w:tblGrid>
      <w:tr w:rsidR="00380DBC" w:rsidRPr="004C3DA6" w:rsidTr="00380DBC">
        <w:trPr>
          <w:trHeight w:val="432"/>
        </w:trPr>
        <w:tc>
          <w:tcPr>
            <w:tcW w:w="8575" w:type="dxa"/>
            <w:tcBorders>
              <w:top w:val="single" w:sz="4" w:space="0" w:color="17365D"/>
              <w:left w:val="single" w:sz="4" w:space="0" w:color="17365D"/>
              <w:bottom w:val="single" w:sz="4" w:space="0" w:color="17365D"/>
              <w:right w:val="single" w:sz="4" w:space="0" w:color="17365D"/>
            </w:tcBorders>
            <w:shd w:val="clear" w:color="auto" w:fill="17365D"/>
            <w:tcMar>
              <w:top w:w="72" w:type="dxa"/>
              <w:left w:w="115" w:type="dxa"/>
              <w:bottom w:w="72" w:type="dxa"/>
              <w:right w:w="115" w:type="dxa"/>
            </w:tcMar>
            <w:vAlign w:val="center"/>
          </w:tcPr>
          <w:p w:rsidR="00380DBC" w:rsidRPr="004C3DA6" w:rsidRDefault="00380DBC" w:rsidP="00380DBC">
            <w:pPr>
              <w:spacing w:line="210" w:lineRule="auto"/>
              <w:jc w:val="center"/>
              <w:rPr>
                <w:b/>
                <w:sz w:val="22"/>
                <w:szCs w:val="22"/>
              </w:rPr>
            </w:pPr>
            <w:r w:rsidRPr="004C3DA6">
              <w:rPr>
                <w:b/>
                <w:sz w:val="22"/>
                <w:szCs w:val="22"/>
              </w:rPr>
              <w:t>Position and Requirements</w:t>
            </w:r>
          </w:p>
        </w:tc>
        <w:tc>
          <w:tcPr>
            <w:tcW w:w="990" w:type="dxa"/>
            <w:tcBorders>
              <w:top w:val="single" w:sz="4" w:space="0" w:color="17365D"/>
              <w:left w:val="single" w:sz="4" w:space="0" w:color="17365D"/>
              <w:bottom w:val="single" w:sz="4" w:space="0" w:color="17365D"/>
              <w:right w:val="single" w:sz="4" w:space="0" w:color="17365D"/>
            </w:tcBorders>
            <w:shd w:val="clear" w:color="auto" w:fill="17365D"/>
            <w:tcMar>
              <w:top w:w="72" w:type="dxa"/>
              <w:left w:w="115" w:type="dxa"/>
              <w:bottom w:w="72" w:type="dxa"/>
              <w:right w:w="115" w:type="dxa"/>
            </w:tcMar>
            <w:vAlign w:val="center"/>
          </w:tcPr>
          <w:p w:rsidR="00380DBC" w:rsidRPr="004C3DA6" w:rsidRDefault="00380DBC" w:rsidP="00933143">
            <w:pPr>
              <w:spacing w:line="210" w:lineRule="auto"/>
              <w:jc w:val="center"/>
              <w:rPr>
                <w:b/>
                <w:sz w:val="22"/>
                <w:szCs w:val="22"/>
              </w:rPr>
            </w:pPr>
            <w:r w:rsidRPr="004C3DA6">
              <w:rPr>
                <w:b/>
                <w:sz w:val="22"/>
                <w:szCs w:val="22"/>
              </w:rPr>
              <w:t>Term Ends</w:t>
            </w:r>
            <w:r>
              <w:rPr>
                <w:b/>
                <w:sz w:val="22"/>
                <w:szCs w:val="22"/>
              </w:rPr>
              <w:t>*</w:t>
            </w:r>
          </w:p>
        </w:tc>
      </w:tr>
      <w:tr w:rsidR="00380DBC" w:rsidRPr="004C3DA6" w:rsidTr="00380DBC">
        <w:trPr>
          <w:trHeight w:val="432"/>
        </w:trPr>
        <w:tc>
          <w:tcPr>
            <w:tcW w:w="8575" w:type="dxa"/>
            <w:tcBorders>
              <w:top w:val="single" w:sz="4" w:space="0" w:color="17365D"/>
            </w:tcBorders>
            <w:tcMar>
              <w:top w:w="72" w:type="dxa"/>
              <w:left w:w="115" w:type="dxa"/>
              <w:bottom w:w="72" w:type="dxa"/>
              <w:right w:w="115" w:type="dxa"/>
            </w:tcMar>
            <w:vAlign w:val="center"/>
          </w:tcPr>
          <w:p w:rsidR="00380DBC" w:rsidRPr="004C3DA6" w:rsidRDefault="00380DBC" w:rsidP="00933143">
            <w:pPr>
              <w:tabs>
                <w:tab w:val="left" w:pos="270"/>
                <w:tab w:val="left" w:pos="2520"/>
              </w:tabs>
              <w:spacing w:line="210" w:lineRule="auto"/>
              <w:ind w:right="-108"/>
              <w:rPr>
                <w:b/>
                <w:sz w:val="22"/>
                <w:szCs w:val="22"/>
              </w:rPr>
            </w:pPr>
            <w:r>
              <w:rPr>
                <w:b/>
                <w:sz w:val="22"/>
                <w:szCs w:val="22"/>
              </w:rPr>
              <w:t>At-Large</w:t>
            </w:r>
            <w:r w:rsidRPr="004C3DA6">
              <w:rPr>
                <w:sz w:val="22"/>
                <w:szCs w:val="22"/>
              </w:rPr>
              <w:t xml:space="preserve"> - Candidate must be a CPS Technician or Instructor and will serve as an individual involved in child passenger safety.  If supported by an agency, the Candidate will serve on the Board as an individual - not representing his/her employer.</w:t>
            </w:r>
            <w:r>
              <w:rPr>
                <w:sz w:val="22"/>
                <w:szCs w:val="22"/>
              </w:rPr>
              <w:t xml:space="preserve"> (One open position)</w:t>
            </w:r>
          </w:p>
        </w:tc>
        <w:tc>
          <w:tcPr>
            <w:tcW w:w="990" w:type="dxa"/>
            <w:tcBorders>
              <w:top w:val="single" w:sz="4" w:space="0" w:color="17365D"/>
            </w:tcBorders>
            <w:tcMar>
              <w:top w:w="72" w:type="dxa"/>
              <w:left w:w="115" w:type="dxa"/>
              <w:bottom w:w="72" w:type="dxa"/>
              <w:right w:w="115" w:type="dxa"/>
            </w:tcMar>
            <w:vAlign w:val="center"/>
          </w:tcPr>
          <w:p w:rsidR="00380DBC" w:rsidRPr="004C3DA6" w:rsidRDefault="00380DBC" w:rsidP="00933143">
            <w:pPr>
              <w:spacing w:line="210" w:lineRule="auto"/>
              <w:jc w:val="center"/>
              <w:rPr>
                <w:sz w:val="22"/>
                <w:szCs w:val="22"/>
              </w:rPr>
            </w:pPr>
            <w:r>
              <w:rPr>
                <w:sz w:val="22"/>
                <w:szCs w:val="22"/>
              </w:rPr>
              <w:t>January 2019</w:t>
            </w:r>
          </w:p>
        </w:tc>
      </w:tr>
      <w:tr w:rsidR="00380DBC" w:rsidRPr="004C3DA6" w:rsidTr="00380DBC">
        <w:trPr>
          <w:trHeight w:val="432"/>
        </w:trPr>
        <w:tc>
          <w:tcPr>
            <w:tcW w:w="8575" w:type="dxa"/>
            <w:tcBorders>
              <w:top w:val="single" w:sz="4" w:space="0" w:color="17365D"/>
            </w:tcBorders>
            <w:tcMar>
              <w:top w:w="72" w:type="dxa"/>
              <w:left w:w="115" w:type="dxa"/>
              <w:bottom w:w="72" w:type="dxa"/>
              <w:right w:w="115" w:type="dxa"/>
            </w:tcMar>
            <w:vAlign w:val="center"/>
          </w:tcPr>
          <w:p w:rsidR="00380DBC" w:rsidRPr="004C3DA6" w:rsidRDefault="00380DBC" w:rsidP="00933143">
            <w:pPr>
              <w:tabs>
                <w:tab w:val="left" w:pos="270"/>
                <w:tab w:val="left" w:pos="2520"/>
              </w:tabs>
              <w:spacing w:line="210" w:lineRule="auto"/>
              <w:ind w:right="-108"/>
              <w:rPr>
                <w:b/>
                <w:sz w:val="22"/>
                <w:szCs w:val="22"/>
              </w:rPr>
            </w:pPr>
            <w:r w:rsidRPr="004C3DA6">
              <w:rPr>
                <w:b/>
                <w:sz w:val="22"/>
                <w:szCs w:val="22"/>
              </w:rPr>
              <w:t>Child Passenger Safety (CPS) Advocate</w:t>
            </w:r>
            <w:r w:rsidRPr="004C3DA6">
              <w:rPr>
                <w:sz w:val="22"/>
                <w:szCs w:val="22"/>
              </w:rPr>
              <w:t xml:space="preserve"> - Candidate must be a CPS Technician or Instructor representing the CPS community. Candidate will serve on the Board as an individual - not representing his/her employer. </w:t>
            </w:r>
            <w:r>
              <w:rPr>
                <w:sz w:val="22"/>
                <w:szCs w:val="22"/>
              </w:rPr>
              <w:t>(One open position)</w:t>
            </w:r>
          </w:p>
        </w:tc>
        <w:tc>
          <w:tcPr>
            <w:tcW w:w="990" w:type="dxa"/>
            <w:tcBorders>
              <w:top w:val="single" w:sz="4" w:space="0" w:color="17365D"/>
            </w:tcBorders>
            <w:tcMar>
              <w:top w:w="72" w:type="dxa"/>
              <w:left w:w="115" w:type="dxa"/>
              <w:bottom w:w="72" w:type="dxa"/>
              <w:right w:w="115" w:type="dxa"/>
            </w:tcMar>
            <w:vAlign w:val="center"/>
          </w:tcPr>
          <w:p w:rsidR="00380DBC" w:rsidRPr="004C3DA6" w:rsidRDefault="00380DBC" w:rsidP="00933143">
            <w:pPr>
              <w:spacing w:line="210" w:lineRule="auto"/>
              <w:jc w:val="center"/>
              <w:rPr>
                <w:sz w:val="22"/>
                <w:szCs w:val="22"/>
              </w:rPr>
            </w:pPr>
            <w:r>
              <w:rPr>
                <w:sz w:val="22"/>
                <w:szCs w:val="22"/>
              </w:rPr>
              <w:t>January 2019</w:t>
            </w:r>
          </w:p>
        </w:tc>
      </w:tr>
      <w:tr w:rsidR="00380DBC" w:rsidRPr="004C3DA6" w:rsidTr="00380DBC">
        <w:trPr>
          <w:trHeight w:val="432"/>
        </w:trPr>
        <w:tc>
          <w:tcPr>
            <w:tcW w:w="8575" w:type="dxa"/>
            <w:tcMar>
              <w:top w:w="72" w:type="dxa"/>
              <w:left w:w="115" w:type="dxa"/>
              <w:bottom w:w="72" w:type="dxa"/>
              <w:right w:w="115" w:type="dxa"/>
            </w:tcMar>
            <w:vAlign w:val="center"/>
          </w:tcPr>
          <w:p w:rsidR="00380DBC" w:rsidRPr="004C3DA6" w:rsidRDefault="00380DBC" w:rsidP="00933143">
            <w:pPr>
              <w:spacing w:line="210" w:lineRule="auto"/>
              <w:rPr>
                <w:sz w:val="22"/>
                <w:szCs w:val="22"/>
              </w:rPr>
            </w:pPr>
            <w:r w:rsidRPr="004C3DA6">
              <w:rPr>
                <w:b/>
                <w:sz w:val="22"/>
                <w:szCs w:val="22"/>
              </w:rPr>
              <w:t>Diversity</w:t>
            </w:r>
            <w:r w:rsidRPr="004C3DA6">
              <w:rPr>
                <w:sz w:val="22"/>
                <w:szCs w:val="22"/>
              </w:rPr>
              <w:t xml:space="preserve"> - Candidate must be a representative of an organization that serves diverse populations.  Candidate must have experience in working with hard-to-reach/at-risk populations including culturally/ethnically diverse groups in the field of child passenger safety.</w:t>
            </w:r>
            <w:r>
              <w:rPr>
                <w:sz w:val="22"/>
                <w:szCs w:val="22"/>
              </w:rPr>
              <w:t xml:space="preserve"> (One open position)</w:t>
            </w:r>
          </w:p>
        </w:tc>
        <w:tc>
          <w:tcPr>
            <w:tcW w:w="990" w:type="dxa"/>
            <w:tcMar>
              <w:top w:w="72" w:type="dxa"/>
              <w:left w:w="115" w:type="dxa"/>
              <w:bottom w:w="72" w:type="dxa"/>
              <w:right w:w="115" w:type="dxa"/>
            </w:tcMar>
            <w:vAlign w:val="center"/>
          </w:tcPr>
          <w:p w:rsidR="00380DBC" w:rsidRPr="004C3DA6" w:rsidRDefault="00380DBC" w:rsidP="00933143">
            <w:pPr>
              <w:spacing w:line="210" w:lineRule="auto"/>
              <w:jc w:val="center"/>
              <w:rPr>
                <w:sz w:val="22"/>
                <w:szCs w:val="22"/>
              </w:rPr>
            </w:pPr>
            <w:r>
              <w:rPr>
                <w:sz w:val="22"/>
                <w:szCs w:val="22"/>
              </w:rPr>
              <w:t>January 2019</w:t>
            </w:r>
          </w:p>
        </w:tc>
      </w:tr>
      <w:tr w:rsidR="00380DBC" w:rsidRPr="004C3DA6" w:rsidTr="00380DBC">
        <w:trPr>
          <w:trHeight w:val="432"/>
        </w:trPr>
        <w:tc>
          <w:tcPr>
            <w:tcW w:w="8575" w:type="dxa"/>
            <w:tcMar>
              <w:top w:w="72" w:type="dxa"/>
              <w:left w:w="115" w:type="dxa"/>
              <w:bottom w:w="72" w:type="dxa"/>
              <w:right w:w="115" w:type="dxa"/>
            </w:tcMar>
            <w:vAlign w:val="center"/>
          </w:tcPr>
          <w:p w:rsidR="00380DBC" w:rsidRPr="004C3DA6" w:rsidRDefault="00380DBC" w:rsidP="00933143">
            <w:pPr>
              <w:spacing w:line="210" w:lineRule="auto"/>
              <w:rPr>
                <w:sz w:val="22"/>
                <w:szCs w:val="22"/>
              </w:rPr>
            </w:pPr>
            <w:r w:rsidRPr="004C3DA6">
              <w:rPr>
                <w:b/>
                <w:sz w:val="22"/>
                <w:szCs w:val="22"/>
              </w:rPr>
              <w:t xml:space="preserve">Injury Prevention </w:t>
            </w:r>
            <w:r w:rsidRPr="004C3DA6">
              <w:rPr>
                <w:sz w:val="22"/>
                <w:szCs w:val="22"/>
              </w:rPr>
              <w:t>- Candidate must be involved in coordinating a broad spectrum of injury prevention programs, including but not limited to, CPS or traffic safety.</w:t>
            </w:r>
            <w:r>
              <w:rPr>
                <w:sz w:val="22"/>
                <w:szCs w:val="22"/>
              </w:rPr>
              <w:t xml:space="preserve"> (One open position)</w:t>
            </w:r>
          </w:p>
        </w:tc>
        <w:tc>
          <w:tcPr>
            <w:tcW w:w="990" w:type="dxa"/>
            <w:tcMar>
              <w:top w:w="72" w:type="dxa"/>
              <w:left w:w="115" w:type="dxa"/>
              <w:bottom w:w="72" w:type="dxa"/>
              <w:right w:w="115" w:type="dxa"/>
            </w:tcMar>
            <w:vAlign w:val="center"/>
          </w:tcPr>
          <w:p w:rsidR="00380DBC" w:rsidRPr="004C3DA6" w:rsidRDefault="00380DBC" w:rsidP="00933143">
            <w:pPr>
              <w:spacing w:line="210" w:lineRule="auto"/>
              <w:jc w:val="center"/>
              <w:rPr>
                <w:sz w:val="22"/>
                <w:szCs w:val="22"/>
              </w:rPr>
            </w:pPr>
            <w:r>
              <w:rPr>
                <w:sz w:val="22"/>
                <w:szCs w:val="22"/>
              </w:rPr>
              <w:t>January 2019</w:t>
            </w:r>
          </w:p>
        </w:tc>
      </w:tr>
    </w:tbl>
    <w:p w:rsidR="00C55B5B" w:rsidRPr="00AC5DB9" w:rsidRDefault="00380DBC">
      <w:pPr>
        <w:autoSpaceDE w:val="0"/>
        <w:autoSpaceDN w:val="0"/>
        <w:adjustRightInd w:val="0"/>
        <w:rPr>
          <w:sz w:val="22"/>
          <w:szCs w:val="22"/>
        </w:rPr>
      </w:pPr>
      <w:r>
        <w:rPr>
          <w:sz w:val="22"/>
          <w:szCs w:val="22"/>
        </w:rPr>
        <w:t>*Service term ends at the January in-person meeting following the members’ end-of-term date (12/31/2018)</w:t>
      </w:r>
    </w:p>
    <w:p w:rsidR="003A620D" w:rsidRPr="00D66C8B" w:rsidRDefault="00BF707B" w:rsidP="003A620D">
      <w:pPr>
        <w:autoSpaceDE w:val="0"/>
        <w:autoSpaceDN w:val="0"/>
        <w:adjustRightInd w:val="0"/>
        <w:rPr>
          <w:b/>
          <w:bCs/>
          <w:sz w:val="22"/>
          <w:szCs w:val="22"/>
        </w:rPr>
      </w:pPr>
      <w:r>
        <w:rPr>
          <w:rFonts w:ascii="Arial" w:hAnsi="Arial" w:cs="Arial"/>
          <w:b/>
          <w:bCs/>
          <w:sz w:val="20"/>
          <w:szCs w:val="20"/>
        </w:rPr>
        <w:br w:type="page"/>
      </w:r>
      <w:r w:rsidR="003A620D" w:rsidRPr="00D66C8B">
        <w:rPr>
          <w:b/>
          <w:bCs/>
          <w:sz w:val="22"/>
          <w:szCs w:val="22"/>
        </w:rPr>
        <w:lastRenderedPageBreak/>
        <w:t>Instructions for completing and submitting a Board Application:</w:t>
      </w:r>
    </w:p>
    <w:p w:rsidR="003A620D" w:rsidRPr="00D66C8B" w:rsidRDefault="003A620D" w:rsidP="003A620D">
      <w:pPr>
        <w:autoSpaceDE w:val="0"/>
        <w:autoSpaceDN w:val="0"/>
        <w:adjustRightInd w:val="0"/>
        <w:rPr>
          <w:b/>
          <w:bCs/>
          <w:sz w:val="22"/>
          <w:szCs w:val="22"/>
        </w:rPr>
      </w:pPr>
    </w:p>
    <w:p w:rsidR="003A620D" w:rsidRPr="00380DBC" w:rsidRDefault="003A620D" w:rsidP="003A620D">
      <w:pPr>
        <w:numPr>
          <w:ilvl w:val="0"/>
          <w:numId w:val="6"/>
        </w:numPr>
        <w:autoSpaceDE w:val="0"/>
        <w:autoSpaceDN w:val="0"/>
        <w:adjustRightInd w:val="0"/>
        <w:spacing w:after="120"/>
        <w:rPr>
          <w:bCs/>
          <w:sz w:val="22"/>
          <w:szCs w:val="22"/>
        </w:rPr>
      </w:pPr>
      <w:r>
        <w:rPr>
          <w:bCs/>
          <w:sz w:val="22"/>
          <w:szCs w:val="22"/>
        </w:rPr>
        <w:t xml:space="preserve">Download the Application form, Supervisor Approval form and these instructions from the </w:t>
      </w:r>
      <w:r w:rsidR="00A23D84">
        <w:rPr>
          <w:bCs/>
          <w:sz w:val="22"/>
          <w:szCs w:val="22"/>
        </w:rPr>
        <w:t xml:space="preserve">National </w:t>
      </w:r>
      <w:r>
        <w:rPr>
          <w:bCs/>
          <w:sz w:val="22"/>
          <w:szCs w:val="22"/>
        </w:rPr>
        <w:t>CPS</w:t>
      </w:r>
      <w:r w:rsidR="00A23D84">
        <w:rPr>
          <w:bCs/>
          <w:sz w:val="22"/>
          <w:szCs w:val="22"/>
        </w:rPr>
        <w:t xml:space="preserve"> </w:t>
      </w:r>
      <w:r>
        <w:rPr>
          <w:bCs/>
          <w:sz w:val="22"/>
          <w:szCs w:val="22"/>
        </w:rPr>
        <w:t>Board website. [</w:t>
      </w:r>
      <w:hyperlink r:id="rId8" w:history="1">
        <w:r w:rsidRPr="007A5A29">
          <w:rPr>
            <w:rStyle w:val="Hyperlink"/>
            <w:bCs/>
            <w:sz w:val="22"/>
            <w:szCs w:val="22"/>
          </w:rPr>
          <w:t>http://cpsboard.org/</w:t>
        </w:r>
      </w:hyperlink>
      <w:r w:rsidRPr="00380DBC">
        <w:rPr>
          <w:bCs/>
          <w:sz w:val="22"/>
          <w:szCs w:val="22"/>
        </w:rPr>
        <w:t>]</w:t>
      </w:r>
    </w:p>
    <w:p w:rsidR="003A620D" w:rsidRPr="00380DBC" w:rsidRDefault="003A620D" w:rsidP="003A620D">
      <w:pPr>
        <w:numPr>
          <w:ilvl w:val="0"/>
          <w:numId w:val="6"/>
        </w:numPr>
        <w:spacing w:after="120"/>
        <w:rPr>
          <w:bCs/>
          <w:sz w:val="22"/>
          <w:szCs w:val="22"/>
        </w:rPr>
      </w:pPr>
      <w:r>
        <w:rPr>
          <w:bCs/>
          <w:sz w:val="22"/>
          <w:szCs w:val="22"/>
        </w:rPr>
        <w:t xml:space="preserve">Complete the </w:t>
      </w:r>
      <w:r w:rsidRPr="00D66C8B">
        <w:rPr>
          <w:bCs/>
          <w:sz w:val="22"/>
          <w:szCs w:val="22"/>
        </w:rPr>
        <w:t>application</w:t>
      </w:r>
      <w:r>
        <w:rPr>
          <w:bCs/>
          <w:sz w:val="22"/>
          <w:szCs w:val="22"/>
        </w:rPr>
        <w:t xml:space="preserve"> and save it as either a Word or PDF document.</w:t>
      </w:r>
      <w:r w:rsidRPr="00380DBC">
        <w:rPr>
          <w:sz w:val="22"/>
          <w:szCs w:val="22"/>
        </w:rPr>
        <w:t xml:space="preserve"> </w:t>
      </w:r>
      <w:r w:rsidRPr="00D66C8B">
        <w:rPr>
          <w:sz w:val="22"/>
          <w:szCs w:val="22"/>
        </w:rPr>
        <w:t xml:space="preserve">You must complete all </w:t>
      </w:r>
      <w:r>
        <w:rPr>
          <w:sz w:val="22"/>
          <w:szCs w:val="22"/>
        </w:rPr>
        <w:t>required fields</w:t>
      </w:r>
      <w:r w:rsidRPr="00D66C8B">
        <w:rPr>
          <w:sz w:val="22"/>
          <w:szCs w:val="22"/>
        </w:rPr>
        <w:t xml:space="preserve"> of the </w:t>
      </w:r>
      <w:r>
        <w:rPr>
          <w:sz w:val="22"/>
          <w:szCs w:val="22"/>
        </w:rPr>
        <w:t xml:space="preserve">online </w:t>
      </w:r>
      <w:r w:rsidRPr="00D66C8B">
        <w:rPr>
          <w:sz w:val="22"/>
          <w:szCs w:val="22"/>
        </w:rPr>
        <w:t>Application Form.</w:t>
      </w:r>
    </w:p>
    <w:p w:rsidR="003A620D" w:rsidRPr="00380DBC" w:rsidRDefault="003A620D" w:rsidP="003A620D">
      <w:pPr>
        <w:numPr>
          <w:ilvl w:val="0"/>
          <w:numId w:val="6"/>
        </w:numPr>
        <w:autoSpaceDE w:val="0"/>
        <w:autoSpaceDN w:val="0"/>
        <w:adjustRightInd w:val="0"/>
        <w:spacing w:after="120"/>
        <w:rPr>
          <w:bCs/>
          <w:sz w:val="22"/>
          <w:szCs w:val="22"/>
        </w:rPr>
      </w:pPr>
      <w:r w:rsidRPr="00380DBC">
        <w:rPr>
          <w:bCs/>
          <w:sz w:val="22"/>
          <w:szCs w:val="22"/>
        </w:rPr>
        <w:t xml:space="preserve">If you are representing an organization, the organization’s Executive Director, Chief Executive Officer or a representative who has the authority to approve your time and travel expenses, must sign the supervisor form.  </w:t>
      </w:r>
      <w:r w:rsidRPr="00380DBC">
        <w:rPr>
          <w:b/>
          <w:bCs/>
          <w:i/>
          <w:caps/>
          <w:sz w:val="22"/>
          <w:szCs w:val="22"/>
        </w:rPr>
        <w:t>SIGNATURES on the application must be in blue ink</w:t>
      </w:r>
      <w:r w:rsidRPr="00380DBC">
        <w:rPr>
          <w:bCs/>
          <w:caps/>
          <w:sz w:val="22"/>
          <w:szCs w:val="22"/>
        </w:rPr>
        <w:t>.</w:t>
      </w:r>
      <w:r w:rsidRPr="00380DBC">
        <w:rPr>
          <w:bCs/>
          <w:sz w:val="22"/>
          <w:szCs w:val="22"/>
        </w:rPr>
        <w:t xml:space="preserve">  Scan the signed document, </w:t>
      </w:r>
      <w:r w:rsidR="00A23D84">
        <w:rPr>
          <w:bCs/>
          <w:sz w:val="22"/>
          <w:szCs w:val="22"/>
        </w:rPr>
        <w:t>and</w:t>
      </w:r>
      <w:r w:rsidRPr="00380DBC">
        <w:rPr>
          <w:bCs/>
          <w:sz w:val="22"/>
          <w:szCs w:val="22"/>
        </w:rPr>
        <w:t xml:space="preserve"> </w:t>
      </w:r>
      <w:r w:rsidR="00A23D84">
        <w:rPr>
          <w:bCs/>
          <w:sz w:val="22"/>
          <w:szCs w:val="22"/>
        </w:rPr>
        <w:t>email it</w:t>
      </w:r>
      <w:r>
        <w:rPr>
          <w:bCs/>
          <w:sz w:val="22"/>
          <w:szCs w:val="22"/>
        </w:rPr>
        <w:t xml:space="preserve"> with the completed</w:t>
      </w:r>
      <w:r w:rsidRPr="00380DBC">
        <w:rPr>
          <w:bCs/>
          <w:sz w:val="22"/>
          <w:szCs w:val="22"/>
        </w:rPr>
        <w:t xml:space="preserve"> application.</w:t>
      </w:r>
    </w:p>
    <w:p w:rsidR="003A620D" w:rsidRDefault="003A620D" w:rsidP="003A620D">
      <w:pPr>
        <w:numPr>
          <w:ilvl w:val="0"/>
          <w:numId w:val="6"/>
        </w:numPr>
        <w:autoSpaceDE w:val="0"/>
        <w:autoSpaceDN w:val="0"/>
        <w:adjustRightInd w:val="0"/>
        <w:spacing w:after="120"/>
        <w:rPr>
          <w:bCs/>
          <w:sz w:val="22"/>
          <w:szCs w:val="22"/>
        </w:rPr>
      </w:pPr>
      <w:r>
        <w:rPr>
          <w:bCs/>
          <w:sz w:val="22"/>
          <w:szCs w:val="22"/>
        </w:rPr>
        <w:t>Email the completed application, signed supervisor form</w:t>
      </w:r>
      <w:r w:rsidRPr="00D66C8B">
        <w:rPr>
          <w:bCs/>
          <w:sz w:val="22"/>
          <w:szCs w:val="22"/>
        </w:rPr>
        <w:t xml:space="preserve"> and a copy of your resume </w:t>
      </w:r>
      <w:r>
        <w:rPr>
          <w:bCs/>
          <w:sz w:val="22"/>
          <w:szCs w:val="22"/>
        </w:rPr>
        <w:t xml:space="preserve">to </w:t>
      </w:r>
      <w:r w:rsidR="007A5A29">
        <w:rPr>
          <w:bCs/>
          <w:sz w:val="22"/>
          <w:szCs w:val="22"/>
        </w:rPr>
        <w:t xml:space="preserve">Amy Artuso, </w:t>
      </w:r>
      <w:hyperlink r:id="rId9" w:history="1">
        <w:r w:rsidRPr="00766BC9">
          <w:rPr>
            <w:rStyle w:val="Hyperlink"/>
            <w:bCs/>
            <w:sz w:val="22"/>
            <w:szCs w:val="22"/>
          </w:rPr>
          <w:t>secretariat@cpsboard.org</w:t>
        </w:r>
      </w:hyperlink>
      <w:r>
        <w:rPr>
          <w:bCs/>
          <w:sz w:val="22"/>
          <w:szCs w:val="22"/>
        </w:rPr>
        <w:t>.  Submit all three documents together.</w:t>
      </w:r>
      <w:r w:rsidR="007A5A29">
        <w:rPr>
          <w:bCs/>
          <w:sz w:val="22"/>
          <w:szCs w:val="22"/>
        </w:rPr>
        <w:t xml:space="preserve">  Additional documentation will not be reviewed.</w:t>
      </w:r>
      <w:r>
        <w:rPr>
          <w:bCs/>
          <w:sz w:val="22"/>
          <w:szCs w:val="22"/>
        </w:rPr>
        <w:t xml:space="preserve">  Incomplete </w:t>
      </w:r>
      <w:r w:rsidR="007A5A29">
        <w:rPr>
          <w:bCs/>
          <w:sz w:val="22"/>
          <w:szCs w:val="22"/>
        </w:rPr>
        <w:t xml:space="preserve">and/or paper </w:t>
      </w:r>
      <w:r>
        <w:rPr>
          <w:bCs/>
          <w:sz w:val="22"/>
          <w:szCs w:val="22"/>
        </w:rPr>
        <w:t xml:space="preserve">applications will not be </w:t>
      </w:r>
      <w:r w:rsidR="007A5A29">
        <w:rPr>
          <w:bCs/>
          <w:sz w:val="22"/>
          <w:szCs w:val="22"/>
        </w:rPr>
        <w:t>accepted</w:t>
      </w:r>
      <w:r>
        <w:rPr>
          <w:bCs/>
          <w:sz w:val="22"/>
          <w:szCs w:val="22"/>
        </w:rPr>
        <w:t>.</w:t>
      </w:r>
    </w:p>
    <w:p w:rsidR="003A620D" w:rsidRDefault="007A5A29" w:rsidP="003A620D">
      <w:pPr>
        <w:numPr>
          <w:ilvl w:val="0"/>
          <w:numId w:val="6"/>
        </w:numPr>
        <w:autoSpaceDE w:val="0"/>
        <w:autoSpaceDN w:val="0"/>
        <w:adjustRightInd w:val="0"/>
        <w:spacing w:after="120"/>
        <w:rPr>
          <w:bCs/>
          <w:sz w:val="22"/>
          <w:szCs w:val="22"/>
        </w:rPr>
      </w:pPr>
      <w:r>
        <w:rPr>
          <w:bCs/>
          <w:sz w:val="22"/>
          <w:szCs w:val="22"/>
        </w:rPr>
        <w:t xml:space="preserve">All </w:t>
      </w:r>
      <w:r w:rsidR="003A620D">
        <w:rPr>
          <w:bCs/>
          <w:sz w:val="22"/>
          <w:szCs w:val="22"/>
        </w:rPr>
        <w:t xml:space="preserve">application </w:t>
      </w:r>
      <w:r>
        <w:rPr>
          <w:bCs/>
          <w:sz w:val="22"/>
          <w:szCs w:val="22"/>
        </w:rPr>
        <w:t xml:space="preserve">documents </w:t>
      </w:r>
      <w:r w:rsidR="003A620D" w:rsidRPr="00D66C8B">
        <w:rPr>
          <w:bCs/>
          <w:sz w:val="22"/>
          <w:szCs w:val="22"/>
        </w:rPr>
        <w:t xml:space="preserve">must be </w:t>
      </w:r>
      <w:r w:rsidR="003A620D">
        <w:rPr>
          <w:bCs/>
          <w:sz w:val="22"/>
          <w:szCs w:val="22"/>
        </w:rPr>
        <w:t xml:space="preserve">emailed </w:t>
      </w:r>
      <w:r>
        <w:rPr>
          <w:bCs/>
          <w:sz w:val="22"/>
          <w:szCs w:val="22"/>
        </w:rPr>
        <w:t xml:space="preserve">no later than </w:t>
      </w:r>
      <w:r w:rsidR="003A620D" w:rsidRPr="00D66C8B">
        <w:rPr>
          <w:b/>
          <w:bCs/>
          <w:sz w:val="22"/>
          <w:szCs w:val="22"/>
        </w:rPr>
        <w:t>5:00 p.m. P</w:t>
      </w:r>
      <w:r w:rsidR="003A620D" w:rsidRPr="00D66C8B">
        <w:rPr>
          <w:b/>
          <w:bCs/>
          <w:color w:val="000000"/>
          <w:sz w:val="22"/>
          <w:szCs w:val="22"/>
        </w:rPr>
        <w:t>D</w:t>
      </w:r>
      <w:r w:rsidR="003A620D" w:rsidRPr="00D66C8B">
        <w:rPr>
          <w:b/>
          <w:bCs/>
          <w:sz w:val="22"/>
          <w:szCs w:val="22"/>
        </w:rPr>
        <w:t>T, June 12, 2015</w:t>
      </w:r>
      <w:r w:rsidR="003A620D" w:rsidRPr="00D66C8B">
        <w:rPr>
          <w:bCs/>
          <w:sz w:val="22"/>
          <w:szCs w:val="22"/>
        </w:rPr>
        <w:t xml:space="preserve">.  </w:t>
      </w:r>
      <w:r w:rsidR="003A620D">
        <w:rPr>
          <w:bCs/>
          <w:sz w:val="22"/>
          <w:szCs w:val="22"/>
        </w:rPr>
        <w:t xml:space="preserve">Late </w:t>
      </w:r>
      <w:r w:rsidR="003A620D" w:rsidRPr="00D66C8B">
        <w:rPr>
          <w:bCs/>
          <w:sz w:val="22"/>
          <w:szCs w:val="22"/>
        </w:rPr>
        <w:t xml:space="preserve">applications will not be </w:t>
      </w:r>
      <w:r w:rsidR="003A620D">
        <w:rPr>
          <w:bCs/>
          <w:sz w:val="22"/>
          <w:szCs w:val="22"/>
        </w:rPr>
        <w:t>considered</w:t>
      </w:r>
      <w:r w:rsidR="003A620D" w:rsidRPr="00D66C8B">
        <w:rPr>
          <w:bCs/>
          <w:sz w:val="22"/>
          <w:szCs w:val="22"/>
        </w:rPr>
        <w:t xml:space="preserve">.  </w:t>
      </w:r>
    </w:p>
    <w:p w:rsidR="003A620D" w:rsidRDefault="003A620D" w:rsidP="00A23D84">
      <w:pPr>
        <w:pStyle w:val="BodyText"/>
        <w:ind w:left="360"/>
        <w:rPr>
          <w:bCs/>
          <w:iCs/>
        </w:rPr>
      </w:pPr>
      <w:r w:rsidRPr="00D66C8B">
        <w:t xml:space="preserve">Applicants are encouraged to apply for more than one position, if appropriate. If you are applying for more than one position, one Application </w:t>
      </w:r>
      <w:r>
        <w:t>f</w:t>
      </w:r>
      <w:r w:rsidRPr="00D66C8B">
        <w:t xml:space="preserve">orm will be used to apply for all applicable positions. </w:t>
      </w:r>
      <w:r w:rsidRPr="00D66C8B">
        <w:rPr>
          <w:b/>
          <w:bCs/>
          <w:iCs/>
        </w:rPr>
        <w:t>Please note: Although multiple positions can be applied for, selected candidates represent one category only</w:t>
      </w:r>
      <w:r w:rsidRPr="00D66C8B">
        <w:rPr>
          <w:bCs/>
          <w:iCs/>
        </w:rPr>
        <w:t>.</w:t>
      </w:r>
    </w:p>
    <w:p w:rsidR="003A620D" w:rsidRDefault="003A620D" w:rsidP="003A620D">
      <w:pPr>
        <w:autoSpaceDE w:val="0"/>
        <w:autoSpaceDN w:val="0"/>
        <w:adjustRightInd w:val="0"/>
        <w:ind w:left="720"/>
        <w:rPr>
          <w:bCs/>
          <w:sz w:val="22"/>
          <w:szCs w:val="22"/>
        </w:rPr>
      </w:pPr>
    </w:p>
    <w:p w:rsidR="003A620D" w:rsidRPr="00D66C8B" w:rsidRDefault="003A620D" w:rsidP="003A620D">
      <w:pPr>
        <w:autoSpaceDE w:val="0"/>
        <w:autoSpaceDN w:val="0"/>
        <w:adjustRightInd w:val="0"/>
        <w:ind w:left="360"/>
        <w:rPr>
          <w:bCs/>
          <w:sz w:val="22"/>
          <w:szCs w:val="22"/>
        </w:rPr>
      </w:pPr>
      <w:r>
        <w:rPr>
          <w:bCs/>
          <w:sz w:val="22"/>
          <w:szCs w:val="22"/>
        </w:rPr>
        <w:t xml:space="preserve">For questions about the application process, please email Amy Artuso at </w:t>
      </w:r>
      <w:hyperlink r:id="rId10" w:history="1">
        <w:r w:rsidR="007A5A29" w:rsidRPr="002743DF">
          <w:rPr>
            <w:rStyle w:val="Hyperlink"/>
            <w:bCs/>
            <w:sz w:val="22"/>
            <w:szCs w:val="22"/>
          </w:rPr>
          <w:t>secretariat@cpsboard.org</w:t>
        </w:r>
      </w:hyperlink>
      <w:r w:rsidR="007A5A29">
        <w:rPr>
          <w:bCs/>
          <w:sz w:val="22"/>
          <w:szCs w:val="22"/>
        </w:rPr>
        <w:t>.</w:t>
      </w:r>
    </w:p>
    <w:p w:rsidR="003A620D" w:rsidRDefault="003A620D">
      <w:pPr>
        <w:autoSpaceDE w:val="0"/>
        <w:autoSpaceDN w:val="0"/>
        <w:adjustRightInd w:val="0"/>
        <w:rPr>
          <w:rFonts w:ascii="Arial" w:hAnsi="Arial" w:cs="Arial"/>
          <w:b/>
          <w:bCs/>
          <w:sz w:val="20"/>
          <w:szCs w:val="20"/>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7470"/>
      </w:tblGrid>
      <w:tr w:rsidR="003A620D" w:rsidRPr="004C3DA6" w:rsidTr="00933143">
        <w:trPr>
          <w:trHeight w:val="432"/>
        </w:trPr>
        <w:tc>
          <w:tcPr>
            <w:tcW w:w="9450" w:type="dxa"/>
            <w:gridSpan w:val="2"/>
            <w:vAlign w:val="center"/>
          </w:tcPr>
          <w:p w:rsidR="003A620D" w:rsidRPr="004C3DA6" w:rsidRDefault="003A620D" w:rsidP="00933143">
            <w:pPr>
              <w:rPr>
                <w:sz w:val="22"/>
                <w:szCs w:val="22"/>
              </w:rPr>
            </w:pPr>
            <w:r w:rsidRPr="004C3DA6">
              <w:rPr>
                <w:b/>
                <w:bCs/>
                <w:sz w:val="22"/>
                <w:szCs w:val="22"/>
              </w:rPr>
              <w:t>Application Timeline for 2015</w:t>
            </w:r>
          </w:p>
        </w:tc>
      </w:tr>
      <w:tr w:rsidR="003A620D" w:rsidRPr="004C3DA6" w:rsidTr="00933143">
        <w:trPr>
          <w:trHeight w:val="432"/>
        </w:trPr>
        <w:tc>
          <w:tcPr>
            <w:tcW w:w="1980" w:type="dxa"/>
            <w:vAlign w:val="center"/>
          </w:tcPr>
          <w:p w:rsidR="003A620D" w:rsidRPr="004C3DA6" w:rsidRDefault="003A620D" w:rsidP="00933143">
            <w:pPr>
              <w:rPr>
                <w:sz w:val="22"/>
                <w:szCs w:val="22"/>
              </w:rPr>
            </w:pPr>
            <w:r w:rsidRPr="004C3DA6">
              <w:rPr>
                <w:sz w:val="22"/>
                <w:szCs w:val="22"/>
              </w:rPr>
              <w:t>April 1, 2015</w:t>
            </w:r>
          </w:p>
        </w:tc>
        <w:tc>
          <w:tcPr>
            <w:tcW w:w="7470" w:type="dxa"/>
            <w:vAlign w:val="center"/>
          </w:tcPr>
          <w:p w:rsidR="003A620D" w:rsidRPr="004C3DA6" w:rsidRDefault="003A620D" w:rsidP="00933143">
            <w:pPr>
              <w:rPr>
                <w:sz w:val="22"/>
                <w:szCs w:val="22"/>
              </w:rPr>
            </w:pPr>
            <w:r w:rsidRPr="004C3DA6">
              <w:rPr>
                <w:sz w:val="22"/>
                <w:szCs w:val="22"/>
              </w:rPr>
              <w:t>The Call for Board Applications is posted on the CPS Board website.</w:t>
            </w:r>
          </w:p>
        </w:tc>
      </w:tr>
      <w:tr w:rsidR="003A620D" w:rsidRPr="004C3DA6" w:rsidTr="00933143">
        <w:trPr>
          <w:trHeight w:val="432"/>
        </w:trPr>
        <w:tc>
          <w:tcPr>
            <w:tcW w:w="1980" w:type="dxa"/>
            <w:vAlign w:val="center"/>
          </w:tcPr>
          <w:p w:rsidR="003A620D" w:rsidRPr="004C3DA6" w:rsidRDefault="003A620D" w:rsidP="00933143">
            <w:pPr>
              <w:rPr>
                <w:sz w:val="22"/>
                <w:szCs w:val="22"/>
              </w:rPr>
            </w:pPr>
            <w:r w:rsidRPr="004C3DA6">
              <w:rPr>
                <w:sz w:val="22"/>
                <w:szCs w:val="22"/>
              </w:rPr>
              <w:t>June 12, 2015</w:t>
            </w:r>
          </w:p>
        </w:tc>
        <w:tc>
          <w:tcPr>
            <w:tcW w:w="7470" w:type="dxa"/>
            <w:vAlign w:val="center"/>
          </w:tcPr>
          <w:p w:rsidR="003A620D" w:rsidRPr="004C3DA6" w:rsidRDefault="003A620D" w:rsidP="00933143">
            <w:pPr>
              <w:rPr>
                <w:sz w:val="22"/>
                <w:szCs w:val="22"/>
              </w:rPr>
            </w:pPr>
            <w:r w:rsidRPr="004C3DA6">
              <w:rPr>
                <w:sz w:val="22"/>
                <w:szCs w:val="22"/>
              </w:rPr>
              <w:t>The Call for Board Applications closes on Friday, June 12, 2015 at 5:00 pm PDT.</w:t>
            </w:r>
          </w:p>
        </w:tc>
      </w:tr>
      <w:tr w:rsidR="003A620D" w:rsidRPr="004C3DA6" w:rsidTr="00933143">
        <w:trPr>
          <w:trHeight w:val="432"/>
        </w:trPr>
        <w:tc>
          <w:tcPr>
            <w:tcW w:w="1980" w:type="dxa"/>
            <w:vAlign w:val="center"/>
          </w:tcPr>
          <w:p w:rsidR="003A620D" w:rsidRPr="004C3DA6" w:rsidRDefault="003A620D" w:rsidP="00933143">
            <w:pPr>
              <w:rPr>
                <w:sz w:val="22"/>
                <w:szCs w:val="22"/>
              </w:rPr>
            </w:pPr>
            <w:r w:rsidRPr="004C3DA6">
              <w:rPr>
                <w:sz w:val="22"/>
                <w:szCs w:val="22"/>
              </w:rPr>
              <w:t>July – August 2015</w:t>
            </w:r>
          </w:p>
        </w:tc>
        <w:tc>
          <w:tcPr>
            <w:tcW w:w="7470" w:type="dxa"/>
            <w:vAlign w:val="center"/>
          </w:tcPr>
          <w:p w:rsidR="003A620D" w:rsidRPr="004C3DA6" w:rsidRDefault="003A620D" w:rsidP="00933143">
            <w:pPr>
              <w:rPr>
                <w:sz w:val="22"/>
                <w:szCs w:val="22"/>
              </w:rPr>
            </w:pPr>
            <w:r w:rsidRPr="004C3DA6">
              <w:rPr>
                <w:sz w:val="22"/>
                <w:szCs w:val="22"/>
              </w:rPr>
              <w:t>Membership committee reviews applications and conducts candidate interviews.</w:t>
            </w:r>
          </w:p>
        </w:tc>
      </w:tr>
      <w:tr w:rsidR="003A620D" w:rsidRPr="004C3DA6" w:rsidTr="00933143">
        <w:trPr>
          <w:trHeight w:val="432"/>
        </w:trPr>
        <w:tc>
          <w:tcPr>
            <w:tcW w:w="1980" w:type="dxa"/>
            <w:vAlign w:val="center"/>
          </w:tcPr>
          <w:p w:rsidR="003A620D" w:rsidRPr="004C3DA6" w:rsidRDefault="003A620D" w:rsidP="00933143">
            <w:pPr>
              <w:rPr>
                <w:sz w:val="22"/>
                <w:szCs w:val="22"/>
              </w:rPr>
            </w:pPr>
            <w:r w:rsidRPr="004C3DA6">
              <w:rPr>
                <w:sz w:val="22"/>
                <w:szCs w:val="22"/>
              </w:rPr>
              <w:t>September 2015</w:t>
            </w:r>
          </w:p>
        </w:tc>
        <w:tc>
          <w:tcPr>
            <w:tcW w:w="7470" w:type="dxa"/>
            <w:vAlign w:val="center"/>
          </w:tcPr>
          <w:p w:rsidR="003A620D" w:rsidRPr="004C3DA6" w:rsidRDefault="003A620D" w:rsidP="00933143">
            <w:pPr>
              <w:rPr>
                <w:sz w:val="22"/>
                <w:szCs w:val="22"/>
              </w:rPr>
            </w:pPr>
            <w:r w:rsidRPr="004C3DA6">
              <w:rPr>
                <w:sz w:val="22"/>
                <w:szCs w:val="22"/>
              </w:rPr>
              <w:t>Board appoints prospective Board members at the September meeting.</w:t>
            </w:r>
          </w:p>
        </w:tc>
      </w:tr>
      <w:tr w:rsidR="003A620D" w:rsidRPr="004C3DA6" w:rsidTr="00933143">
        <w:trPr>
          <w:trHeight w:val="432"/>
        </w:trPr>
        <w:tc>
          <w:tcPr>
            <w:tcW w:w="1980" w:type="dxa"/>
            <w:vAlign w:val="center"/>
          </w:tcPr>
          <w:p w:rsidR="003A620D" w:rsidRPr="004C3DA6" w:rsidRDefault="003A620D" w:rsidP="00933143">
            <w:pPr>
              <w:rPr>
                <w:sz w:val="22"/>
                <w:szCs w:val="22"/>
              </w:rPr>
            </w:pPr>
            <w:r w:rsidRPr="004C3DA6">
              <w:rPr>
                <w:sz w:val="22"/>
                <w:szCs w:val="22"/>
              </w:rPr>
              <w:t>October 31, 2015</w:t>
            </w:r>
          </w:p>
        </w:tc>
        <w:tc>
          <w:tcPr>
            <w:tcW w:w="7470" w:type="dxa"/>
            <w:vAlign w:val="center"/>
          </w:tcPr>
          <w:p w:rsidR="003A620D" w:rsidRPr="004C3DA6" w:rsidRDefault="003A620D" w:rsidP="00933143">
            <w:pPr>
              <w:rPr>
                <w:sz w:val="22"/>
                <w:szCs w:val="22"/>
              </w:rPr>
            </w:pPr>
            <w:r w:rsidRPr="004C3DA6">
              <w:rPr>
                <w:sz w:val="22"/>
                <w:szCs w:val="22"/>
              </w:rPr>
              <w:t xml:space="preserve">Applicants are notified of the status of their Board application.  </w:t>
            </w:r>
          </w:p>
        </w:tc>
      </w:tr>
      <w:tr w:rsidR="003A620D" w:rsidRPr="004C3DA6" w:rsidTr="00933143">
        <w:trPr>
          <w:trHeight w:val="432"/>
        </w:trPr>
        <w:tc>
          <w:tcPr>
            <w:tcW w:w="1980" w:type="dxa"/>
            <w:vAlign w:val="center"/>
          </w:tcPr>
          <w:p w:rsidR="003A620D" w:rsidRPr="004C3DA6" w:rsidRDefault="003A620D" w:rsidP="00933143">
            <w:pPr>
              <w:rPr>
                <w:sz w:val="22"/>
                <w:szCs w:val="22"/>
              </w:rPr>
            </w:pPr>
            <w:r w:rsidRPr="004C3DA6">
              <w:rPr>
                <w:sz w:val="22"/>
                <w:szCs w:val="22"/>
              </w:rPr>
              <w:t>December 16, 2015</w:t>
            </w:r>
          </w:p>
        </w:tc>
        <w:tc>
          <w:tcPr>
            <w:tcW w:w="7470" w:type="dxa"/>
            <w:vAlign w:val="center"/>
          </w:tcPr>
          <w:p w:rsidR="003A620D" w:rsidRPr="004C3DA6" w:rsidRDefault="003A620D" w:rsidP="00933143">
            <w:pPr>
              <w:rPr>
                <w:sz w:val="22"/>
                <w:szCs w:val="22"/>
              </w:rPr>
            </w:pPr>
            <w:r w:rsidRPr="004C3DA6">
              <w:rPr>
                <w:sz w:val="22"/>
                <w:szCs w:val="22"/>
              </w:rPr>
              <w:t>New member orientation conference call at 11:00 am, EST</w:t>
            </w:r>
          </w:p>
        </w:tc>
      </w:tr>
    </w:tbl>
    <w:p w:rsidR="003A620D" w:rsidRDefault="003A620D">
      <w:pPr>
        <w:autoSpaceDE w:val="0"/>
        <w:autoSpaceDN w:val="0"/>
        <w:adjustRightInd w:val="0"/>
        <w:rPr>
          <w:rFonts w:ascii="Arial" w:hAnsi="Arial" w:cs="Arial"/>
          <w:b/>
          <w:bCs/>
          <w:sz w:val="20"/>
          <w:szCs w:val="20"/>
        </w:rPr>
      </w:pPr>
    </w:p>
    <w:p w:rsidR="003A620D" w:rsidRDefault="003A620D">
      <w:pPr>
        <w:autoSpaceDE w:val="0"/>
        <w:autoSpaceDN w:val="0"/>
        <w:adjustRightInd w:val="0"/>
        <w:rPr>
          <w:rFonts w:ascii="Arial" w:hAnsi="Arial" w:cs="Arial"/>
          <w:b/>
          <w:bCs/>
          <w:sz w:val="20"/>
          <w:szCs w:val="20"/>
        </w:rPr>
      </w:pPr>
    </w:p>
    <w:p w:rsidR="003A620D" w:rsidRDefault="003A620D">
      <w:pPr>
        <w:autoSpaceDE w:val="0"/>
        <w:autoSpaceDN w:val="0"/>
        <w:adjustRightInd w:val="0"/>
        <w:rPr>
          <w:rFonts w:ascii="Arial" w:hAnsi="Arial" w:cs="Arial"/>
          <w:b/>
          <w:bCs/>
          <w:sz w:val="20"/>
          <w:szCs w:val="20"/>
        </w:rPr>
      </w:pPr>
    </w:p>
    <w:p w:rsidR="003A620D" w:rsidRPr="00A23D84" w:rsidRDefault="003A620D" w:rsidP="003A620D">
      <w:pPr>
        <w:autoSpaceDE w:val="0"/>
        <w:autoSpaceDN w:val="0"/>
        <w:adjustRightInd w:val="0"/>
        <w:spacing w:after="120"/>
        <w:rPr>
          <w:bCs/>
          <w:sz w:val="20"/>
          <w:szCs w:val="20"/>
        </w:rPr>
      </w:pPr>
      <w:r>
        <w:rPr>
          <w:rFonts w:ascii="Arial" w:hAnsi="Arial" w:cs="Arial"/>
          <w:b/>
          <w:bCs/>
          <w:sz w:val="20"/>
          <w:szCs w:val="20"/>
        </w:rPr>
        <w:br w:type="page"/>
      </w:r>
      <w:r w:rsidRPr="00A23D84">
        <w:rPr>
          <w:b/>
          <w:bCs/>
          <w:sz w:val="20"/>
          <w:szCs w:val="20"/>
        </w:rPr>
        <w:lastRenderedPageBreak/>
        <w:t>ABOUT THE BOARD</w:t>
      </w:r>
    </w:p>
    <w:p w:rsidR="00C55B5B" w:rsidRPr="00754D9B" w:rsidRDefault="00436BBF" w:rsidP="003A620D">
      <w:pPr>
        <w:autoSpaceDE w:val="0"/>
        <w:autoSpaceDN w:val="0"/>
        <w:adjustRightInd w:val="0"/>
        <w:rPr>
          <w:b/>
          <w:bCs/>
          <w:sz w:val="22"/>
          <w:szCs w:val="22"/>
        </w:rPr>
      </w:pPr>
      <w:r>
        <w:rPr>
          <w:b/>
          <w:bCs/>
          <w:sz w:val="22"/>
          <w:szCs w:val="22"/>
        </w:rPr>
        <w:t xml:space="preserve">Roles and Responsibilities </w:t>
      </w:r>
      <w:r w:rsidR="00C55B5B" w:rsidRPr="00754D9B">
        <w:rPr>
          <w:b/>
          <w:bCs/>
          <w:sz w:val="22"/>
          <w:szCs w:val="22"/>
        </w:rPr>
        <w:t>of National CPS Board Members:</w:t>
      </w:r>
    </w:p>
    <w:p w:rsidR="003D2FE0" w:rsidRPr="00754D9B" w:rsidRDefault="003D2FE0">
      <w:pPr>
        <w:autoSpaceDE w:val="0"/>
        <w:autoSpaceDN w:val="0"/>
        <w:adjustRightInd w:val="0"/>
        <w:rPr>
          <w:b/>
          <w:bCs/>
          <w:sz w:val="22"/>
          <w:szCs w:val="22"/>
        </w:rPr>
      </w:pPr>
    </w:p>
    <w:p w:rsidR="00C55B5B" w:rsidRPr="00754D9B" w:rsidRDefault="00C55B5B">
      <w:pPr>
        <w:autoSpaceDE w:val="0"/>
        <w:autoSpaceDN w:val="0"/>
        <w:adjustRightInd w:val="0"/>
        <w:rPr>
          <w:sz w:val="22"/>
          <w:szCs w:val="22"/>
        </w:rPr>
      </w:pPr>
      <w:r w:rsidRPr="00754D9B">
        <w:rPr>
          <w:sz w:val="22"/>
          <w:szCs w:val="22"/>
        </w:rPr>
        <w:t xml:space="preserve">As a </w:t>
      </w:r>
      <w:r w:rsidR="00754D9B" w:rsidRPr="00754D9B">
        <w:rPr>
          <w:sz w:val="22"/>
          <w:szCs w:val="22"/>
        </w:rPr>
        <w:t xml:space="preserve">member of the </w:t>
      </w:r>
      <w:r w:rsidRPr="00754D9B">
        <w:rPr>
          <w:sz w:val="22"/>
          <w:szCs w:val="22"/>
        </w:rPr>
        <w:t>Board</w:t>
      </w:r>
      <w:r w:rsidR="00754D9B" w:rsidRPr="00754D9B">
        <w:rPr>
          <w:sz w:val="22"/>
          <w:szCs w:val="22"/>
        </w:rPr>
        <w:t>,</w:t>
      </w:r>
      <w:r w:rsidRPr="00754D9B">
        <w:rPr>
          <w:sz w:val="22"/>
          <w:szCs w:val="22"/>
        </w:rPr>
        <w:t xml:space="preserve"> you are required to:</w:t>
      </w:r>
    </w:p>
    <w:p w:rsidR="003D2FE0" w:rsidRPr="00754D9B" w:rsidRDefault="003D2FE0">
      <w:pPr>
        <w:autoSpaceDE w:val="0"/>
        <w:autoSpaceDN w:val="0"/>
        <w:adjustRightInd w:val="0"/>
        <w:rPr>
          <w:sz w:val="22"/>
          <w:szCs w:val="22"/>
        </w:rPr>
      </w:pPr>
    </w:p>
    <w:p w:rsidR="00C55B5B" w:rsidRPr="00754D9B" w:rsidRDefault="00C55B5B">
      <w:pPr>
        <w:numPr>
          <w:ilvl w:val="0"/>
          <w:numId w:val="2"/>
        </w:numPr>
        <w:autoSpaceDE w:val="0"/>
        <w:autoSpaceDN w:val="0"/>
        <w:adjustRightInd w:val="0"/>
        <w:rPr>
          <w:sz w:val="22"/>
          <w:szCs w:val="22"/>
        </w:rPr>
      </w:pPr>
      <w:r w:rsidRPr="00754D9B">
        <w:rPr>
          <w:sz w:val="22"/>
          <w:szCs w:val="22"/>
        </w:rPr>
        <w:t xml:space="preserve">Participate in </w:t>
      </w:r>
      <w:r w:rsidR="00AB617D" w:rsidRPr="00754D9B">
        <w:rPr>
          <w:sz w:val="22"/>
          <w:szCs w:val="22"/>
        </w:rPr>
        <w:t>two</w:t>
      </w:r>
      <w:r w:rsidRPr="00754D9B">
        <w:rPr>
          <w:sz w:val="22"/>
          <w:szCs w:val="22"/>
        </w:rPr>
        <w:t xml:space="preserve">, </w:t>
      </w:r>
      <w:r w:rsidR="00F775A4" w:rsidRPr="00754D9B">
        <w:rPr>
          <w:sz w:val="22"/>
          <w:szCs w:val="22"/>
        </w:rPr>
        <w:t>three</w:t>
      </w:r>
      <w:r w:rsidRPr="00754D9B">
        <w:rPr>
          <w:sz w:val="22"/>
          <w:szCs w:val="22"/>
        </w:rPr>
        <w:t>-day</w:t>
      </w:r>
      <w:r w:rsidR="00494915" w:rsidRPr="00754D9B">
        <w:rPr>
          <w:sz w:val="22"/>
          <w:szCs w:val="22"/>
        </w:rPr>
        <w:t xml:space="preserve"> in person</w:t>
      </w:r>
      <w:r w:rsidRPr="00754D9B">
        <w:rPr>
          <w:sz w:val="22"/>
          <w:szCs w:val="22"/>
        </w:rPr>
        <w:t xml:space="preserve"> meetings</w:t>
      </w:r>
      <w:r w:rsidR="00F775A4" w:rsidRPr="00754D9B">
        <w:rPr>
          <w:sz w:val="22"/>
          <w:szCs w:val="22"/>
        </w:rPr>
        <w:t xml:space="preserve"> </w:t>
      </w:r>
      <w:r w:rsidR="00494915" w:rsidRPr="00754D9B">
        <w:rPr>
          <w:sz w:val="22"/>
          <w:szCs w:val="22"/>
        </w:rPr>
        <w:t>p</w:t>
      </w:r>
      <w:r w:rsidRPr="00754D9B">
        <w:rPr>
          <w:sz w:val="22"/>
          <w:szCs w:val="22"/>
        </w:rPr>
        <w:t>er year.</w:t>
      </w:r>
    </w:p>
    <w:p w:rsidR="00F775A4" w:rsidRPr="00754D9B" w:rsidRDefault="00F775A4">
      <w:pPr>
        <w:numPr>
          <w:ilvl w:val="0"/>
          <w:numId w:val="2"/>
        </w:numPr>
        <w:autoSpaceDE w:val="0"/>
        <w:autoSpaceDN w:val="0"/>
        <w:adjustRightInd w:val="0"/>
        <w:rPr>
          <w:sz w:val="22"/>
          <w:szCs w:val="22"/>
        </w:rPr>
      </w:pPr>
      <w:r w:rsidRPr="00754D9B">
        <w:rPr>
          <w:sz w:val="22"/>
          <w:szCs w:val="22"/>
        </w:rPr>
        <w:t>Participate in bi-monthly conference calls.</w:t>
      </w:r>
    </w:p>
    <w:p w:rsidR="00C55B5B" w:rsidRPr="00754D9B" w:rsidRDefault="002E33C8">
      <w:pPr>
        <w:numPr>
          <w:ilvl w:val="0"/>
          <w:numId w:val="2"/>
        </w:numPr>
        <w:autoSpaceDE w:val="0"/>
        <w:autoSpaceDN w:val="0"/>
        <w:adjustRightInd w:val="0"/>
        <w:rPr>
          <w:sz w:val="22"/>
          <w:szCs w:val="22"/>
        </w:rPr>
      </w:pPr>
      <w:r w:rsidRPr="00754D9B">
        <w:rPr>
          <w:sz w:val="22"/>
          <w:szCs w:val="22"/>
        </w:rPr>
        <w:t>Serve on the Curriculum Committee.</w:t>
      </w:r>
    </w:p>
    <w:p w:rsidR="002E33C8" w:rsidRPr="00754D9B" w:rsidRDefault="002E33C8">
      <w:pPr>
        <w:numPr>
          <w:ilvl w:val="0"/>
          <w:numId w:val="2"/>
        </w:numPr>
        <w:autoSpaceDE w:val="0"/>
        <w:autoSpaceDN w:val="0"/>
        <w:adjustRightInd w:val="0"/>
        <w:rPr>
          <w:sz w:val="22"/>
          <w:szCs w:val="22"/>
        </w:rPr>
      </w:pPr>
      <w:r w:rsidRPr="00754D9B">
        <w:rPr>
          <w:sz w:val="22"/>
          <w:szCs w:val="22"/>
        </w:rPr>
        <w:t xml:space="preserve">Serve on at least </w:t>
      </w:r>
      <w:r w:rsidR="00F775A4" w:rsidRPr="00754D9B">
        <w:rPr>
          <w:sz w:val="22"/>
          <w:szCs w:val="22"/>
        </w:rPr>
        <w:t>two</w:t>
      </w:r>
      <w:r w:rsidRPr="00754D9B">
        <w:rPr>
          <w:sz w:val="22"/>
          <w:szCs w:val="22"/>
        </w:rPr>
        <w:t xml:space="preserve"> additional committee</w:t>
      </w:r>
      <w:r w:rsidR="00F775A4" w:rsidRPr="00754D9B">
        <w:rPr>
          <w:sz w:val="22"/>
          <w:szCs w:val="22"/>
        </w:rPr>
        <w:t>s</w:t>
      </w:r>
      <w:r w:rsidRPr="00754D9B">
        <w:rPr>
          <w:sz w:val="22"/>
          <w:szCs w:val="22"/>
        </w:rPr>
        <w:t>.</w:t>
      </w:r>
    </w:p>
    <w:p w:rsidR="00C55B5B" w:rsidRPr="00754D9B" w:rsidRDefault="00C55B5B">
      <w:pPr>
        <w:numPr>
          <w:ilvl w:val="0"/>
          <w:numId w:val="2"/>
        </w:numPr>
        <w:autoSpaceDE w:val="0"/>
        <w:autoSpaceDN w:val="0"/>
        <w:adjustRightInd w:val="0"/>
        <w:rPr>
          <w:sz w:val="22"/>
          <w:szCs w:val="22"/>
        </w:rPr>
      </w:pPr>
      <w:r w:rsidRPr="00754D9B">
        <w:rPr>
          <w:sz w:val="22"/>
          <w:szCs w:val="22"/>
        </w:rPr>
        <w:t>Work on committee and other Board activities between meetings.</w:t>
      </w:r>
    </w:p>
    <w:p w:rsidR="00C55B5B" w:rsidRPr="00754D9B" w:rsidRDefault="00C55B5B">
      <w:pPr>
        <w:autoSpaceDE w:val="0"/>
        <w:autoSpaceDN w:val="0"/>
        <w:adjustRightInd w:val="0"/>
        <w:rPr>
          <w:sz w:val="22"/>
          <w:szCs w:val="22"/>
        </w:rPr>
      </w:pPr>
    </w:p>
    <w:p w:rsidR="00C55B5B" w:rsidRPr="00754D9B" w:rsidRDefault="00C55B5B">
      <w:pPr>
        <w:autoSpaceDE w:val="0"/>
        <w:autoSpaceDN w:val="0"/>
        <w:adjustRightInd w:val="0"/>
        <w:rPr>
          <w:sz w:val="22"/>
          <w:szCs w:val="22"/>
        </w:rPr>
      </w:pPr>
      <w:r w:rsidRPr="00754D9B">
        <w:rPr>
          <w:sz w:val="22"/>
          <w:szCs w:val="22"/>
        </w:rPr>
        <w:t xml:space="preserve">The total time commitment varies depending upon </w:t>
      </w:r>
      <w:r w:rsidR="00754D9B" w:rsidRPr="00754D9B">
        <w:rPr>
          <w:sz w:val="22"/>
          <w:szCs w:val="22"/>
        </w:rPr>
        <w:t xml:space="preserve">an individual’s </w:t>
      </w:r>
      <w:r w:rsidRPr="00754D9B">
        <w:rPr>
          <w:sz w:val="22"/>
          <w:szCs w:val="22"/>
        </w:rPr>
        <w:t xml:space="preserve">position on the Board and committee assignments. For more specific information, contact </w:t>
      </w:r>
      <w:r w:rsidR="002E33C8" w:rsidRPr="00754D9B">
        <w:rPr>
          <w:sz w:val="22"/>
          <w:szCs w:val="22"/>
        </w:rPr>
        <w:t xml:space="preserve">Amy </w:t>
      </w:r>
      <w:r w:rsidR="00AB617D" w:rsidRPr="00754D9B">
        <w:rPr>
          <w:sz w:val="22"/>
          <w:szCs w:val="22"/>
        </w:rPr>
        <w:t xml:space="preserve">Artuso </w:t>
      </w:r>
      <w:r w:rsidRPr="00754D9B">
        <w:rPr>
          <w:sz w:val="22"/>
          <w:szCs w:val="22"/>
        </w:rPr>
        <w:t>at</w:t>
      </w:r>
      <w:r w:rsidR="00494915" w:rsidRPr="00754D9B">
        <w:rPr>
          <w:sz w:val="22"/>
          <w:szCs w:val="22"/>
        </w:rPr>
        <w:t xml:space="preserve"> </w:t>
      </w:r>
      <w:r w:rsidR="00380DBC">
        <w:rPr>
          <w:bCs/>
          <w:sz w:val="22"/>
          <w:szCs w:val="22"/>
        </w:rPr>
        <w:t>secretariat@cpsboard.org.</w:t>
      </w:r>
    </w:p>
    <w:p w:rsidR="00181EDF" w:rsidRPr="00754D9B" w:rsidRDefault="00181EDF">
      <w:pPr>
        <w:autoSpaceDE w:val="0"/>
        <w:autoSpaceDN w:val="0"/>
        <w:adjustRightInd w:val="0"/>
        <w:rPr>
          <w:sz w:val="22"/>
          <w:szCs w:val="22"/>
        </w:rPr>
      </w:pPr>
    </w:p>
    <w:p w:rsidR="00C55B5B" w:rsidRPr="00754D9B" w:rsidRDefault="00C55B5B">
      <w:pPr>
        <w:autoSpaceDE w:val="0"/>
        <w:autoSpaceDN w:val="0"/>
        <w:adjustRightInd w:val="0"/>
        <w:rPr>
          <w:sz w:val="22"/>
          <w:szCs w:val="22"/>
        </w:rPr>
      </w:pPr>
      <w:r w:rsidRPr="00754D9B">
        <w:rPr>
          <w:sz w:val="22"/>
          <w:szCs w:val="22"/>
        </w:rPr>
        <w:t>As Board membership is voluntary, there is no compensation and members</w:t>
      </w:r>
      <w:r w:rsidR="00754D9B" w:rsidRPr="00754D9B">
        <w:rPr>
          <w:sz w:val="22"/>
          <w:szCs w:val="22"/>
        </w:rPr>
        <w:t xml:space="preserve"> or their sponsoring</w:t>
      </w:r>
      <w:r w:rsidRPr="00754D9B">
        <w:rPr>
          <w:sz w:val="22"/>
          <w:szCs w:val="22"/>
        </w:rPr>
        <w:t xml:space="preserve"> organizations are responsible for their own travel expenses.  Limited travel support is available for the Child Passenger Safety Advocate </w:t>
      </w:r>
      <w:r w:rsidR="00181EDF" w:rsidRPr="00754D9B">
        <w:rPr>
          <w:sz w:val="22"/>
          <w:szCs w:val="22"/>
        </w:rPr>
        <w:t xml:space="preserve">and </w:t>
      </w:r>
      <w:r w:rsidR="00380DBC">
        <w:rPr>
          <w:sz w:val="22"/>
          <w:szCs w:val="22"/>
        </w:rPr>
        <w:t>At-Large</w:t>
      </w:r>
      <w:r w:rsidR="00181EDF" w:rsidRPr="00754D9B">
        <w:rPr>
          <w:sz w:val="22"/>
          <w:szCs w:val="22"/>
        </w:rPr>
        <w:t xml:space="preserve"> </w:t>
      </w:r>
      <w:r w:rsidRPr="00754D9B">
        <w:rPr>
          <w:sz w:val="22"/>
          <w:szCs w:val="22"/>
        </w:rPr>
        <w:t>position</w:t>
      </w:r>
      <w:r w:rsidR="00181EDF" w:rsidRPr="00754D9B">
        <w:rPr>
          <w:sz w:val="22"/>
          <w:szCs w:val="22"/>
        </w:rPr>
        <w:t>s</w:t>
      </w:r>
      <w:r w:rsidRPr="00754D9B">
        <w:rPr>
          <w:sz w:val="22"/>
          <w:szCs w:val="22"/>
        </w:rPr>
        <w:t xml:space="preserve"> if the individual candidate is not </w:t>
      </w:r>
      <w:r w:rsidR="00FB5558" w:rsidRPr="00754D9B">
        <w:rPr>
          <w:sz w:val="22"/>
          <w:szCs w:val="22"/>
        </w:rPr>
        <w:t>supported by a</w:t>
      </w:r>
      <w:r w:rsidRPr="00754D9B">
        <w:rPr>
          <w:sz w:val="22"/>
          <w:szCs w:val="22"/>
        </w:rPr>
        <w:t xml:space="preserve"> sponsoring organization.</w:t>
      </w:r>
    </w:p>
    <w:p w:rsidR="00C55B5B" w:rsidRPr="00754D9B" w:rsidRDefault="00C55B5B">
      <w:pPr>
        <w:autoSpaceDE w:val="0"/>
        <w:autoSpaceDN w:val="0"/>
        <w:adjustRightInd w:val="0"/>
        <w:rPr>
          <w:sz w:val="22"/>
          <w:szCs w:val="22"/>
        </w:rPr>
      </w:pPr>
    </w:p>
    <w:p w:rsidR="00C55B5B" w:rsidRPr="00754D9B" w:rsidRDefault="00C55B5B">
      <w:pPr>
        <w:rPr>
          <w:sz w:val="22"/>
          <w:szCs w:val="22"/>
        </w:rPr>
      </w:pPr>
      <w:r w:rsidRPr="00754D9B">
        <w:rPr>
          <w:sz w:val="22"/>
          <w:szCs w:val="22"/>
        </w:rPr>
        <w:t xml:space="preserve">Selected applicants will begin their Board service with the first </w:t>
      </w:r>
      <w:r w:rsidR="00754D9B" w:rsidRPr="00754D9B">
        <w:rPr>
          <w:sz w:val="22"/>
          <w:szCs w:val="22"/>
        </w:rPr>
        <w:t xml:space="preserve">in person </w:t>
      </w:r>
      <w:r w:rsidRPr="00754D9B">
        <w:rPr>
          <w:sz w:val="22"/>
          <w:szCs w:val="22"/>
        </w:rPr>
        <w:t xml:space="preserve">Board meeting of </w:t>
      </w:r>
      <w:r w:rsidR="00AB617D" w:rsidRPr="00754D9B">
        <w:rPr>
          <w:sz w:val="22"/>
          <w:szCs w:val="22"/>
        </w:rPr>
        <w:t>2016</w:t>
      </w:r>
      <w:r w:rsidRPr="00754D9B">
        <w:rPr>
          <w:sz w:val="22"/>
          <w:szCs w:val="22"/>
        </w:rPr>
        <w:t xml:space="preserve">.  </w:t>
      </w:r>
      <w:r w:rsidR="003D2FE0" w:rsidRPr="00754D9B">
        <w:rPr>
          <w:sz w:val="22"/>
          <w:szCs w:val="22"/>
        </w:rPr>
        <w:t xml:space="preserve">Two in-person </w:t>
      </w:r>
      <w:r w:rsidR="001F7E3A">
        <w:rPr>
          <w:sz w:val="22"/>
          <w:szCs w:val="22"/>
        </w:rPr>
        <w:t>Board</w:t>
      </w:r>
      <w:r w:rsidR="001F7E3A" w:rsidRPr="00754D9B">
        <w:rPr>
          <w:sz w:val="22"/>
          <w:szCs w:val="22"/>
        </w:rPr>
        <w:t xml:space="preserve"> </w:t>
      </w:r>
      <w:r w:rsidR="003D2FE0" w:rsidRPr="00754D9B">
        <w:rPr>
          <w:sz w:val="22"/>
          <w:szCs w:val="22"/>
        </w:rPr>
        <w:t>meetings are scheduled in January and July.  Meeting locations are agreed upon by the Board and every attempt is made to secure a location and keep travel expenses to a minimum.</w:t>
      </w:r>
      <w:r w:rsidR="00380DBC">
        <w:rPr>
          <w:sz w:val="22"/>
          <w:szCs w:val="22"/>
        </w:rPr>
        <w:t xml:space="preserve"> January meetings are typically held in the state of residence of the outgoing past chairperson.  July meetings are held at the National Safety Council in Itasca, IL.  </w:t>
      </w:r>
      <w:r w:rsidR="003D2FE0" w:rsidRPr="00754D9B">
        <w:rPr>
          <w:sz w:val="22"/>
          <w:szCs w:val="22"/>
        </w:rPr>
        <w:t xml:space="preserve">The remaining </w:t>
      </w:r>
      <w:r w:rsidR="001F7E3A">
        <w:rPr>
          <w:sz w:val="22"/>
          <w:szCs w:val="22"/>
        </w:rPr>
        <w:t>Board</w:t>
      </w:r>
      <w:r w:rsidR="001F7E3A" w:rsidRPr="00754D9B">
        <w:rPr>
          <w:sz w:val="22"/>
          <w:szCs w:val="22"/>
        </w:rPr>
        <w:t xml:space="preserve"> </w:t>
      </w:r>
      <w:r w:rsidR="003D2FE0" w:rsidRPr="00754D9B">
        <w:rPr>
          <w:sz w:val="22"/>
          <w:szCs w:val="22"/>
        </w:rPr>
        <w:t xml:space="preserve">meetings are conference calls, tentatively scheduled on the </w:t>
      </w:r>
      <w:r w:rsidRPr="00754D9B">
        <w:rPr>
          <w:sz w:val="22"/>
          <w:szCs w:val="22"/>
        </w:rPr>
        <w:t>3</w:t>
      </w:r>
      <w:r w:rsidRPr="00754D9B">
        <w:rPr>
          <w:sz w:val="22"/>
          <w:szCs w:val="22"/>
          <w:vertAlign w:val="superscript"/>
        </w:rPr>
        <w:t>rd</w:t>
      </w:r>
      <w:r w:rsidRPr="00754D9B">
        <w:rPr>
          <w:sz w:val="22"/>
          <w:szCs w:val="22"/>
        </w:rPr>
        <w:t xml:space="preserve"> </w:t>
      </w:r>
      <w:r w:rsidR="00AB617D" w:rsidRPr="00754D9B">
        <w:rPr>
          <w:sz w:val="22"/>
          <w:szCs w:val="22"/>
        </w:rPr>
        <w:t>Wednesday</w:t>
      </w:r>
      <w:r w:rsidRPr="00754D9B">
        <w:rPr>
          <w:sz w:val="22"/>
          <w:szCs w:val="22"/>
        </w:rPr>
        <w:t xml:space="preserve"> of odd-numbered months for 1 hour at </w:t>
      </w:r>
      <w:r w:rsidR="00AB617D" w:rsidRPr="00754D9B">
        <w:rPr>
          <w:sz w:val="22"/>
          <w:szCs w:val="22"/>
        </w:rPr>
        <w:t xml:space="preserve">11:00 am </w:t>
      </w:r>
      <w:r w:rsidRPr="00754D9B">
        <w:rPr>
          <w:sz w:val="22"/>
          <w:szCs w:val="22"/>
        </w:rPr>
        <w:t>Eastern T</w:t>
      </w:r>
      <w:r w:rsidR="00AB617D" w:rsidRPr="00754D9B">
        <w:rPr>
          <w:sz w:val="22"/>
          <w:szCs w:val="22"/>
        </w:rPr>
        <w:t xml:space="preserve">ime.  These dates are subject to change when conflicting with national CPS events such as </w:t>
      </w:r>
      <w:r w:rsidR="003D2FE0" w:rsidRPr="00754D9B">
        <w:rPr>
          <w:sz w:val="22"/>
          <w:szCs w:val="22"/>
        </w:rPr>
        <w:t xml:space="preserve">the Lifesavers Conference or National </w:t>
      </w:r>
      <w:r w:rsidR="00AB617D" w:rsidRPr="00754D9B">
        <w:rPr>
          <w:sz w:val="22"/>
          <w:szCs w:val="22"/>
        </w:rPr>
        <w:t>CPS Week.  A full schedule of meetings will be provided each January at</w:t>
      </w:r>
      <w:r w:rsidR="00754D9B">
        <w:rPr>
          <w:sz w:val="22"/>
          <w:szCs w:val="22"/>
        </w:rPr>
        <w:t xml:space="preserve"> or immediately following</w:t>
      </w:r>
      <w:r w:rsidR="00AB617D" w:rsidRPr="00754D9B">
        <w:rPr>
          <w:sz w:val="22"/>
          <w:szCs w:val="22"/>
        </w:rPr>
        <w:t xml:space="preserve"> the in-person meeting.</w:t>
      </w:r>
    </w:p>
    <w:p w:rsidR="00C55B5B" w:rsidRDefault="00C55B5B">
      <w:pPr>
        <w:rPr>
          <w:b/>
          <w:bCs/>
          <w:sz w:val="20"/>
          <w:szCs w:val="20"/>
        </w:rPr>
      </w:pPr>
    </w:p>
    <w:p w:rsidR="00C55B5B" w:rsidRPr="003A620D" w:rsidRDefault="003A620D" w:rsidP="003A620D">
      <w:pPr>
        <w:rPr>
          <w:b/>
          <w:bCs/>
          <w:sz w:val="22"/>
          <w:szCs w:val="22"/>
        </w:rPr>
      </w:pPr>
      <w:r>
        <w:rPr>
          <w:b/>
          <w:bCs/>
          <w:sz w:val="22"/>
          <w:szCs w:val="22"/>
        </w:rPr>
        <w:t xml:space="preserve">Board </w:t>
      </w:r>
      <w:r w:rsidR="00A70A96" w:rsidRPr="003A620D">
        <w:rPr>
          <w:b/>
          <w:bCs/>
          <w:sz w:val="22"/>
          <w:szCs w:val="22"/>
        </w:rPr>
        <w:t>Committees</w:t>
      </w:r>
      <w:r>
        <w:rPr>
          <w:b/>
          <w:bCs/>
          <w:sz w:val="22"/>
          <w:szCs w:val="22"/>
        </w:rPr>
        <w:t xml:space="preserve">:  </w:t>
      </w:r>
    </w:p>
    <w:p w:rsidR="00436BBF" w:rsidRPr="003A620D" w:rsidRDefault="00A70A96" w:rsidP="003A620D">
      <w:pPr>
        <w:autoSpaceDE w:val="0"/>
        <w:autoSpaceDN w:val="0"/>
        <w:adjustRightInd w:val="0"/>
        <w:spacing w:before="120" w:after="240"/>
        <w:rPr>
          <w:bCs/>
          <w:sz w:val="22"/>
          <w:szCs w:val="22"/>
        </w:rPr>
        <w:sectPr w:rsidR="00436BBF" w:rsidRPr="003A620D">
          <w:headerReference w:type="default" r:id="rId11"/>
          <w:footerReference w:type="default" r:id="rId12"/>
          <w:pgSz w:w="12240" w:h="15840"/>
          <w:pgMar w:top="2592" w:right="1440" w:bottom="1440" w:left="1440" w:header="720" w:footer="720" w:gutter="0"/>
          <w:cols w:space="720"/>
          <w:docGrid w:linePitch="360"/>
        </w:sectPr>
      </w:pPr>
      <w:r w:rsidRPr="003A620D">
        <w:rPr>
          <w:bCs/>
          <w:sz w:val="22"/>
          <w:szCs w:val="22"/>
        </w:rPr>
        <w:t xml:space="preserve">The Board has the following standing and ad hoc </w:t>
      </w:r>
      <w:r w:rsidR="003A620D">
        <w:rPr>
          <w:bCs/>
          <w:sz w:val="22"/>
          <w:szCs w:val="22"/>
        </w:rPr>
        <w:t>committees.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98"/>
      </w:tblGrid>
      <w:tr w:rsidR="00A23D84" w:rsidTr="00A23D84">
        <w:tc>
          <w:tcPr>
            <w:tcW w:w="3618" w:type="dxa"/>
            <w:vAlign w:val="center"/>
          </w:tcPr>
          <w:p w:rsidR="00A23D84" w:rsidRDefault="00A23D84" w:rsidP="00A23D84">
            <w:pPr>
              <w:autoSpaceDE w:val="0"/>
              <w:autoSpaceDN w:val="0"/>
              <w:adjustRightInd w:val="0"/>
              <w:rPr>
                <w:b/>
                <w:bCs/>
                <w:sz w:val="22"/>
                <w:szCs w:val="22"/>
                <w:u w:val="single"/>
              </w:rPr>
            </w:pPr>
            <w:r w:rsidRPr="00D66C8B">
              <w:rPr>
                <w:b/>
                <w:bCs/>
                <w:sz w:val="22"/>
                <w:szCs w:val="22"/>
                <w:u w:val="single"/>
              </w:rPr>
              <w:lastRenderedPageBreak/>
              <w:t>Standing</w:t>
            </w:r>
          </w:p>
        </w:tc>
        <w:tc>
          <w:tcPr>
            <w:tcW w:w="3798" w:type="dxa"/>
          </w:tcPr>
          <w:p w:rsidR="00A23D84" w:rsidRDefault="00A23D84" w:rsidP="00A70A96">
            <w:pPr>
              <w:autoSpaceDE w:val="0"/>
              <w:autoSpaceDN w:val="0"/>
              <w:adjustRightInd w:val="0"/>
              <w:rPr>
                <w:b/>
                <w:bCs/>
                <w:sz w:val="22"/>
                <w:szCs w:val="22"/>
                <w:u w:val="single"/>
              </w:rPr>
            </w:pPr>
            <w:r>
              <w:rPr>
                <w:b/>
                <w:bCs/>
                <w:sz w:val="22"/>
                <w:szCs w:val="22"/>
                <w:u w:val="single"/>
              </w:rPr>
              <w:t>Ad Hoc</w:t>
            </w:r>
          </w:p>
        </w:tc>
      </w:tr>
      <w:tr w:rsidR="00A23D84" w:rsidTr="00A23D84">
        <w:tc>
          <w:tcPr>
            <w:tcW w:w="3618" w:type="dxa"/>
          </w:tcPr>
          <w:p w:rsidR="00A23D84" w:rsidRDefault="00A23D84" w:rsidP="00A70A96">
            <w:pPr>
              <w:autoSpaceDE w:val="0"/>
              <w:autoSpaceDN w:val="0"/>
              <w:adjustRightInd w:val="0"/>
              <w:rPr>
                <w:b/>
                <w:bCs/>
                <w:sz w:val="22"/>
                <w:szCs w:val="22"/>
                <w:u w:val="single"/>
              </w:rPr>
            </w:pPr>
            <w:r w:rsidRPr="00D66C8B">
              <w:rPr>
                <w:bCs/>
                <w:sz w:val="22"/>
                <w:szCs w:val="22"/>
              </w:rPr>
              <w:t>Executive</w:t>
            </w:r>
          </w:p>
        </w:tc>
        <w:tc>
          <w:tcPr>
            <w:tcW w:w="3798" w:type="dxa"/>
          </w:tcPr>
          <w:p w:rsidR="00A23D84" w:rsidRPr="004C3DA6" w:rsidRDefault="00A23D84" w:rsidP="00A70A96">
            <w:pPr>
              <w:autoSpaceDE w:val="0"/>
              <w:autoSpaceDN w:val="0"/>
              <w:adjustRightInd w:val="0"/>
              <w:rPr>
                <w:b/>
                <w:bCs/>
                <w:sz w:val="22"/>
                <w:szCs w:val="22"/>
              </w:rPr>
            </w:pPr>
            <w:r w:rsidRPr="004C3DA6">
              <w:rPr>
                <w:bCs/>
                <w:sz w:val="22"/>
                <w:szCs w:val="22"/>
              </w:rPr>
              <w:t>[None active at this time]</w:t>
            </w:r>
          </w:p>
        </w:tc>
      </w:tr>
      <w:tr w:rsidR="00A23D84" w:rsidTr="00A23D84">
        <w:tc>
          <w:tcPr>
            <w:tcW w:w="3618" w:type="dxa"/>
          </w:tcPr>
          <w:p w:rsidR="00A23D84" w:rsidRDefault="00A23D84" w:rsidP="00A70A96">
            <w:pPr>
              <w:autoSpaceDE w:val="0"/>
              <w:autoSpaceDN w:val="0"/>
              <w:adjustRightInd w:val="0"/>
              <w:rPr>
                <w:b/>
                <w:bCs/>
                <w:sz w:val="22"/>
                <w:szCs w:val="22"/>
                <w:u w:val="single"/>
              </w:rPr>
            </w:pPr>
            <w:r w:rsidRPr="00D66C8B">
              <w:rPr>
                <w:bCs/>
                <w:sz w:val="22"/>
                <w:szCs w:val="22"/>
              </w:rPr>
              <w:t>Certification/Re-Certification</w:t>
            </w:r>
          </w:p>
        </w:tc>
        <w:tc>
          <w:tcPr>
            <w:tcW w:w="3798" w:type="dxa"/>
          </w:tcPr>
          <w:p w:rsidR="00A23D84" w:rsidRPr="00680230" w:rsidRDefault="00A23D84" w:rsidP="00A70A96">
            <w:pPr>
              <w:autoSpaceDE w:val="0"/>
              <w:autoSpaceDN w:val="0"/>
              <w:adjustRightInd w:val="0"/>
              <w:rPr>
                <w:bCs/>
                <w:sz w:val="22"/>
                <w:szCs w:val="22"/>
              </w:rPr>
            </w:pPr>
          </w:p>
        </w:tc>
      </w:tr>
      <w:tr w:rsidR="00A23D84" w:rsidTr="00A23D84">
        <w:tc>
          <w:tcPr>
            <w:tcW w:w="3618" w:type="dxa"/>
          </w:tcPr>
          <w:p w:rsidR="00A23D84" w:rsidRDefault="00A23D84" w:rsidP="004C3DA6">
            <w:pPr>
              <w:autoSpaceDE w:val="0"/>
              <w:autoSpaceDN w:val="0"/>
              <w:adjustRightInd w:val="0"/>
              <w:rPr>
                <w:b/>
                <w:bCs/>
                <w:sz w:val="22"/>
                <w:szCs w:val="22"/>
                <w:u w:val="single"/>
              </w:rPr>
            </w:pPr>
            <w:r w:rsidRPr="00D66C8B">
              <w:rPr>
                <w:bCs/>
                <w:sz w:val="22"/>
                <w:szCs w:val="22"/>
              </w:rPr>
              <w:t xml:space="preserve">Communications </w:t>
            </w:r>
          </w:p>
        </w:tc>
        <w:tc>
          <w:tcPr>
            <w:tcW w:w="3798" w:type="dxa"/>
          </w:tcPr>
          <w:p w:rsidR="00A23D84" w:rsidRDefault="00A23D84" w:rsidP="00A70A96">
            <w:pPr>
              <w:autoSpaceDE w:val="0"/>
              <w:autoSpaceDN w:val="0"/>
              <w:adjustRightInd w:val="0"/>
              <w:rPr>
                <w:b/>
                <w:bCs/>
                <w:sz w:val="22"/>
                <w:szCs w:val="22"/>
                <w:u w:val="single"/>
              </w:rPr>
            </w:pPr>
          </w:p>
        </w:tc>
      </w:tr>
      <w:tr w:rsidR="00A23D84" w:rsidTr="00A23D84">
        <w:tc>
          <w:tcPr>
            <w:tcW w:w="3618" w:type="dxa"/>
          </w:tcPr>
          <w:p w:rsidR="00A23D84" w:rsidRDefault="00A23D84" w:rsidP="00A70A96">
            <w:pPr>
              <w:autoSpaceDE w:val="0"/>
              <w:autoSpaceDN w:val="0"/>
              <w:adjustRightInd w:val="0"/>
              <w:rPr>
                <w:b/>
                <w:bCs/>
                <w:sz w:val="22"/>
                <w:szCs w:val="22"/>
                <w:u w:val="single"/>
              </w:rPr>
            </w:pPr>
            <w:r w:rsidRPr="00D66C8B">
              <w:rPr>
                <w:bCs/>
                <w:sz w:val="22"/>
                <w:szCs w:val="22"/>
              </w:rPr>
              <w:t>Curriculum</w:t>
            </w:r>
          </w:p>
        </w:tc>
        <w:tc>
          <w:tcPr>
            <w:tcW w:w="3798" w:type="dxa"/>
          </w:tcPr>
          <w:p w:rsidR="00A23D84" w:rsidRDefault="00A23D84" w:rsidP="00A70A96">
            <w:pPr>
              <w:autoSpaceDE w:val="0"/>
              <w:autoSpaceDN w:val="0"/>
              <w:adjustRightInd w:val="0"/>
              <w:rPr>
                <w:b/>
                <w:bCs/>
                <w:sz w:val="22"/>
                <w:szCs w:val="22"/>
                <w:u w:val="single"/>
              </w:rPr>
            </w:pPr>
          </w:p>
        </w:tc>
      </w:tr>
      <w:tr w:rsidR="00A23D84" w:rsidTr="00A23D84">
        <w:tc>
          <w:tcPr>
            <w:tcW w:w="3618" w:type="dxa"/>
          </w:tcPr>
          <w:p w:rsidR="00A23D84" w:rsidRPr="00D66C8B" w:rsidRDefault="00A23D84" w:rsidP="00A70A96">
            <w:pPr>
              <w:autoSpaceDE w:val="0"/>
              <w:autoSpaceDN w:val="0"/>
              <w:adjustRightInd w:val="0"/>
              <w:rPr>
                <w:bCs/>
                <w:sz w:val="22"/>
                <w:szCs w:val="22"/>
              </w:rPr>
            </w:pPr>
            <w:r w:rsidRPr="00D66C8B">
              <w:rPr>
                <w:bCs/>
                <w:sz w:val="22"/>
                <w:szCs w:val="22"/>
              </w:rPr>
              <w:t>Diversity</w:t>
            </w:r>
          </w:p>
        </w:tc>
        <w:tc>
          <w:tcPr>
            <w:tcW w:w="3798" w:type="dxa"/>
          </w:tcPr>
          <w:p w:rsidR="00A23D84" w:rsidRDefault="00A23D84" w:rsidP="00A70A96">
            <w:pPr>
              <w:autoSpaceDE w:val="0"/>
              <w:autoSpaceDN w:val="0"/>
              <w:adjustRightInd w:val="0"/>
              <w:rPr>
                <w:b/>
                <w:bCs/>
                <w:sz w:val="22"/>
                <w:szCs w:val="22"/>
                <w:u w:val="single"/>
              </w:rPr>
            </w:pPr>
          </w:p>
        </w:tc>
      </w:tr>
      <w:tr w:rsidR="00A23D84" w:rsidTr="00A23D84">
        <w:tc>
          <w:tcPr>
            <w:tcW w:w="3618" w:type="dxa"/>
          </w:tcPr>
          <w:p w:rsidR="00A23D84" w:rsidRPr="004C3DA6" w:rsidRDefault="00A23D84" w:rsidP="000D2641">
            <w:pPr>
              <w:autoSpaceDE w:val="0"/>
              <w:autoSpaceDN w:val="0"/>
              <w:adjustRightInd w:val="0"/>
              <w:rPr>
                <w:bCs/>
                <w:sz w:val="22"/>
                <w:szCs w:val="22"/>
              </w:rPr>
            </w:pPr>
            <w:r w:rsidRPr="00D66C8B">
              <w:rPr>
                <w:bCs/>
                <w:sz w:val="22"/>
                <w:szCs w:val="22"/>
              </w:rPr>
              <w:t xml:space="preserve">Membership </w:t>
            </w:r>
          </w:p>
        </w:tc>
        <w:tc>
          <w:tcPr>
            <w:tcW w:w="3798" w:type="dxa"/>
          </w:tcPr>
          <w:p w:rsidR="00A23D84" w:rsidRDefault="00A23D84" w:rsidP="00A70A96">
            <w:pPr>
              <w:autoSpaceDE w:val="0"/>
              <w:autoSpaceDN w:val="0"/>
              <w:adjustRightInd w:val="0"/>
              <w:rPr>
                <w:b/>
                <w:bCs/>
                <w:sz w:val="22"/>
                <w:szCs w:val="22"/>
                <w:u w:val="single"/>
              </w:rPr>
            </w:pPr>
          </w:p>
        </w:tc>
      </w:tr>
      <w:tr w:rsidR="00A23D84" w:rsidTr="00A23D84">
        <w:tc>
          <w:tcPr>
            <w:tcW w:w="3618" w:type="dxa"/>
          </w:tcPr>
          <w:p w:rsidR="00A23D84" w:rsidRPr="00D66C8B" w:rsidRDefault="00A23D84" w:rsidP="00A70A96">
            <w:pPr>
              <w:autoSpaceDE w:val="0"/>
              <w:autoSpaceDN w:val="0"/>
              <w:adjustRightInd w:val="0"/>
              <w:rPr>
                <w:bCs/>
                <w:sz w:val="22"/>
                <w:szCs w:val="22"/>
              </w:rPr>
            </w:pPr>
            <w:r w:rsidRPr="00D66C8B">
              <w:rPr>
                <w:bCs/>
                <w:sz w:val="22"/>
                <w:szCs w:val="22"/>
              </w:rPr>
              <w:t>Quality Assurance</w:t>
            </w:r>
          </w:p>
        </w:tc>
        <w:tc>
          <w:tcPr>
            <w:tcW w:w="3798" w:type="dxa"/>
          </w:tcPr>
          <w:p w:rsidR="00A23D84" w:rsidRDefault="00A23D84" w:rsidP="00A70A96">
            <w:pPr>
              <w:autoSpaceDE w:val="0"/>
              <w:autoSpaceDN w:val="0"/>
              <w:adjustRightInd w:val="0"/>
              <w:rPr>
                <w:b/>
                <w:bCs/>
                <w:sz w:val="22"/>
                <w:szCs w:val="22"/>
                <w:u w:val="single"/>
              </w:rPr>
            </w:pPr>
          </w:p>
        </w:tc>
      </w:tr>
    </w:tbl>
    <w:p w:rsidR="003A620D" w:rsidRDefault="003A620D" w:rsidP="00A70A96">
      <w:pPr>
        <w:autoSpaceDE w:val="0"/>
        <w:autoSpaceDN w:val="0"/>
        <w:adjustRightInd w:val="0"/>
        <w:rPr>
          <w:b/>
          <w:bCs/>
          <w:sz w:val="22"/>
          <w:szCs w:val="22"/>
        </w:rPr>
      </w:pPr>
    </w:p>
    <w:p w:rsidR="00A70A96" w:rsidRPr="00D66C8B" w:rsidRDefault="00A70A96" w:rsidP="00A23D84">
      <w:pPr>
        <w:keepNext/>
        <w:autoSpaceDE w:val="0"/>
        <w:autoSpaceDN w:val="0"/>
        <w:adjustRightInd w:val="0"/>
        <w:rPr>
          <w:b/>
          <w:bCs/>
          <w:sz w:val="22"/>
          <w:szCs w:val="22"/>
        </w:rPr>
      </w:pPr>
      <w:r w:rsidRPr="00D66C8B">
        <w:rPr>
          <w:b/>
          <w:bCs/>
          <w:sz w:val="22"/>
          <w:szCs w:val="22"/>
        </w:rPr>
        <w:lastRenderedPageBreak/>
        <w:t>Executive Committee</w:t>
      </w:r>
    </w:p>
    <w:p w:rsidR="00A23D84" w:rsidRDefault="00A70A96" w:rsidP="00A70A96">
      <w:pPr>
        <w:autoSpaceDE w:val="0"/>
        <w:autoSpaceDN w:val="0"/>
        <w:adjustRightInd w:val="0"/>
        <w:rPr>
          <w:bCs/>
          <w:sz w:val="22"/>
          <w:szCs w:val="22"/>
        </w:rPr>
      </w:pPr>
      <w:r w:rsidRPr="00D66C8B">
        <w:rPr>
          <w:bCs/>
          <w:sz w:val="22"/>
          <w:szCs w:val="22"/>
        </w:rPr>
        <w:t xml:space="preserve">The Executive Committee includes the Board Chairperson, Board Vice-Chairperson, Immediate Past Chairperson, NHTSA Headquarters representative and Certification Program representative. </w:t>
      </w:r>
      <w:r w:rsidR="00A23D84">
        <w:rPr>
          <w:bCs/>
          <w:sz w:val="22"/>
          <w:szCs w:val="22"/>
        </w:rPr>
        <w:t>The Committee:</w:t>
      </w:r>
    </w:p>
    <w:p w:rsidR="00A23D84" w:rsidRDefault="00A23D84" w:rsidP="00A23D84">
      <w:pPr>
        <w:numPr>
          <w:ilvl w:val="0"/>
          <w:numId w:val="14"/>
        </w:numPr>
        <w:autoSpaceDE w:val="0"/>
        <w:autoSpaceDN w:val="0"/>
        <w:adjustRightInd w:val="0"/>
        <w:rPr>
          <w:bCs/>
          <w:sz w:val="22"/>
          <w:szCs w:val="22"/>
        </w:rPr>
      </w:pPr>
      <w:r>
        <w:rPr>
          <w:bCs/>
          <w:sz w:val="22"/>
          <w:szCs w:val="22"/>
        </w:rPr>
        <w:t>Meets</w:t>
      </w:r>
      <w:r w:rsidR="00A70A96" w:rsidRPr="00D66C8B">
        <w:rPr>
          <w:bCs/>
          <w:sz w:val="22"/>
          <w:szCs w:val="22"/>
        </w:rPr>
        <w:t xml:space="preserve"> by conference call about two weeks before regularly scheduled </w:t>
      </w:r>
      <w:r w:rsidR="001F7E3A">
        <w:rPr>
          <w:bCs/>
          <w:sz w:val="22"/>
          <w:szCs w:val="22"/>
        </w:rPr>
        <w:t>Board</w:t>
      </w:r>
      <w:r w:rsidR="001F7E3A" w:rsidRPr="00D66C8B">
        <w:rPr>
          <w:bCs/>
          <w:sz w:val="22"/>
          <w:szCs w:val="22"/>
        </w:rPr>
        <w:t xml:space="preserve"> </w:t>
      </w:r>
      <w:r w:rsidR="00A70A96" w:rsidRPr="00D66C8B">
        <w:rPr>
          <w:bCs/>
          <w:sz w:val="22"/>
          <w:szCs w:val="22"/>
        </w:rPr>
        <w:t xml:space="preserve">meetings to plan the meeting agenda.  </w:t>
      </w:r>
    </w:p>
    <w:p w:rsidR="00A23D84" w:rsidRDefault="00A23D84" w:rsidP="00A23D84">
      <w:pPr>
        <w:numPr>
          <w:ilvl w:val="0"/>
          <w:numId w:val="14"/>
        </w:numPr>
        <w:autoSpaceDE w:val="0"/>
        <w:autoSpaceDN w:val="0"/>
        <w:adjustRightInd w:val="0"/>
        <w:rPr>
          <w:bCs/>
          <w:sz w:val="22"/>
          <w:szCs w:val="22"/>
        </w:rPr>
      </w:pPr>
      <w:r>
        <w:rPr>
          <w:bCs/>
          <w:sz w:val="22"/>
          <w:szCs w:val="22"/>
        </w:rPr>
        <w:t>A</w:t>
      </w:r>
      <w:r w:rsidR="00A70A96" w:rsidRPr="00D66C8B">
        <w:rPr>
          <w:bCs/>
          <w:sz w:val="22"/>
          <w:szCs w:val="22"/>
        </w:rPr>
        <w:t xml:space="preserve">pproves the Board meeting attendance of guests and former Board members, whose terms have expired. </w:t>
      </w:r>
    </w:p>
    <w:p w:rsidR="00A70A96" w:rsidRDefault="00A23D84" w:rsidP="00A23D84">
      <w:pPr>
        <w:numPr>
          <w:ilvl w:val="0"/>
          <w:numId w:val="14"/>
        </w:numPr>
        <w:autoSpaceDE w:val="0"/>
        <w:autoSpaceDN w:val="0"/>
        <w:adjustRightInd w:val="0"/>
        <w:rPr>
          <w:bCs/>
          <w:sz w:val="22"/>
          <w:szCs w:val="22"/>
        </w:rPr>
      </w:pPr>
      <w:r>
        <w:rPr>
          <w:bCs/>
          <w:sz w:val="22"/>
          <w:szCs w:val="22"/>
        </w:rPr>
        <w:t>R</w:t>
      </w:r>
      <w:r w:rsidR="00A70A96" w:rsidRPr="00D66C8B">
        <w:rPr>
          <w:bCs/>
          <w:sz w:val="22"/>
          <w:szCs w:val="22"/>
        </w:rPr>
        <w:t>eviews the content of new member orientation materials.</w:t>
      </w:r>
    </w:p>
    <w:p w:rsidR="00A23D84" w:rsidRPr="00D66C8B" w:rsidRDefault="00A23D84" w:rsidP="00A23D84">
      <w:pPr>
        <w:numPr>
          <w:ilvl w:val="0"/>
          <w:numId w:val="14"/>
        </w:numPr>
        <w:autoSpaceDE w:val="0"/>
        <w:autoSpaceDN w:val="0"/>
        <w:adjustRightInd w:val="0"/>
        <w:rPr>
          <w:bCs/>
          <w:sz w:val="22"/>
          <w:szCs w:val="22"/>
        </w:rPr>
      </w:pPr>
      <w:r>
        <w:rPr>
          <w:bCs/>
          <w:sz w:val="22"/>
          <w:szCs w:val="22"/>
        </w:rPr>
        <w:t>Approves requests of Board members to speak on behalf of the Board.</w:t>
      </w:r>
    </w:p>
    <w:p w:rsidR="00A70A96" w:rsidRPr="00D66C8B" w:rsidRDefault="00A70A96" w:rsidP="00A70A96">
      <w:pPr>
        <w:autoSpaceDE w:val="0"/>
        <w:autoSpaceDN w:val="0"/>
        <w:adjustRightInd w:val="0"/>
        <w:rPr>
          <w:bCs/>
          <w:sz w:val="22"/>
          <w:szCs w:val="22"/>
        </w:rPr>
      </w:pPr>
    </w:p>
    <w:p w:rsidR="00A70A96" w:rsidRPr="00543616" w:rsidRDefault="003A620D" w:rsidP="00543616">
      <w:pPr>
        <w:keepNext/>
        <w:autoSpaceDE w:val="0"/>
        <w:autoSpaceDN w:val="0"/>
        <w:adjustRightInd w:val="0"/>
        <w:rPr>
          <w:b/>
          <w:bCs/>
          <w:sz w:val="22"/>
          <w:szCs w:val="22"/>
        </w:rPr>
      </w:pPr>
      <w:r>
        <w:rPr>
          <w:b/>
          <w:bCs/>
          <w:sz w:val="22"/>
          <w:szCs w:val="22"/>
        </w:rPr>
        <w:t xml:space="preserve">Certification/Recertification </w:t>
      </w:r>
      <w:r w:rsidR="00A70A96" w:rsidRPr="00543616">
        <w:rPr>
          <w:b/>
          <w:bCs/>
          <w:sz w:val="22"/>
          <w:szCs w:val="22"/>
        </w:rPr>
        <w:t>Committee</w:t>
      </w:r>
    </w:p>
    <w:p w:rsidR="00436BBF" w:rsidRDefault="00436BBF" w:rsidP="00436BBF">
      <w:pPr>
        <w:keepNext/>
        <w:autoSpaceDE w:val="0"/>
        <w:autoSpaceDN w:val="0"/>
        <w:adjustRightInd w:val="0"/>
        <w:rPr>
          <w:bCs/>
          <w:sz w:val="22"/>
          <w:szCs w:val="22"/>
        </w:rPr>
      </w:pPr>
      <w:r>
        <w:rPr>
          <w:bCs/>
          <w:sz w:val="22"/>
          <w:szCs w:val="22"/>
        </w:rPr>
        <w:t>The Certification/Recertification Committee:</w:t>
      </w:r>
    </w:p>
    <w:p w:rsidR="00A70A96" w:rsidRPr="00D66C8B" w:rsidRDefault="00A70A96" w:rsidP="00543616">
      <w:pPr>
        <w:numPr>
          <w:ilvl w:val="0"/>
          <w:numId w:val="9"/>
        </w:numPr>
        <w:autoSpaceDE w:val="0"/>
        <w:autoSpaceDN w:val="0"/>
        <w:adjustRightInd w:val="0"/>
        <w:rPr>
          <w:bCs/>
          <w:sz w:val="22"/>
          <w:szCs w:val="22"/>
        </w:rPr>
      </w:pPr>
      <w:r w:rsidRPr="00D66C8B">
        <w:rPr>
          <w:bCs/>
          <w:sz w:val="22"/>
          <w:szCs w:val="22"/>
        </w:rPr>
        <w:t>Develops activities and programs to promote certification and recertification (e.g., the annual awards recognition program).</w:t>
      </w:r>
    </w:p>
    <w:p w:rsidR="00A70A96" w:rsidRPr="00D66C8B" w:rsidRDefault="00A70A96" w:rsidP="00543616">
      <w:pPr>
        <w:numPr>
          <w:ilvl w:val="0"/>
          <w:numId w:val="9"/>
        </w:numPr>
        <w:autoSpaceDE w:val="0"/>
        <w:autoSpaceDN w:val="0"/>
        <w:adjustRightInd w:val="0"/>
        <w:rPr>
          <w:bCs/>
          <w:sz w:val="22"/>
          <w:szCs w:val="22"/>
        </w:rPr>
      </w:pPr>
      <w:r w:rsidRPr="00D66C8B">
        <w:rPr>
          <w:bCs/>
          <w:sz w:val="22"/>
          <w:szCs w:val="22"/>
        </w:rPr>
        <w:t>Serves as a resource to the Certification Program to provide feedback and guidance on the policies and procedures related to certifying/re-certifying Technicians and Technician Instructors, Instructor Candidacy and Technician Proxy.</w:t>
      </w:r>
    </w:p>
    <w:p w:rsidR="00A70A96" w:rsidRDefault="00A70A96" w:rsidP="00543616">
      <w:pPr>
        <w:numPr>
          <w:ilvl w:val="0"/>
          <w:numId w:val="9"/>
        </w:numPr>
        <w:autoSpaceDE w:val="0"/>
        <w:autoSpaceDN w:val="0"/>
        <w:adjustRightInd w:val="0"/>
        <w:rPr>
          <w:bCs/>
          <w:sz w:val="22"/>
          <w:szCs w:val="22"/>
        </w:rPr>
      </w:pPr>
      <w:r w:rsidRPr="00D66C8B">
        <w:rPr>
          <w:bCs/>
          <w:sz w:val="22"/>
          <w:szCs w:val="22"/>
        </w:rPr>
        <w:t>Works with the Certification Program to process any appeals relating to certification/recertification.</w:t>
      </w:r>
    </w:p>
    <w:p w:rsidR="00425381" w:rsidRDefault="00425381" w:rsidP="00425381">
      <w:pPr>
        <w:autoSpaceDE w:val="0"/>
        <w:autoSpaceDN w:val="0"/>
        <w:adjustRightInd w:val="0"/>
        <w:ind w:left="360"/>
        <w:rPr>
          <w:bCs/>
          <w:sz w:val="22"/>
          <w:szCs w:val="22"/>
        </w:rPr>
      </w:pPr>
    </w:p>
    <w:p w:rsidR="003A620D" w:rsidRPr="00543616" w:rsidRDefault="003A620D" w:rsidP="003A620D">
      <w:pPr>
        <w:autoSpaceDE w:val="0"/>
        <w:autoSpaceDN w:val="0"/>
        <w:adjustRightInd w:val="0"/>
        <w:rPr>
          <w:b/>
          <w:bCs/>
          <w:sz w:val="22"/>
          <w:szCs w:val="22"/>
        </w:rPr>
      </w:pPr>
      <w:r w:rsidRPr="00543616">
        <w:rPr>
          <w:b/>
          <w:bCs/>
          <w:sz w:val="22"/>
          <w:szCs w:val="22"/>
        </w:rPr>
        <w:t>Communications</w:t>
      </w:r>
      <w:r>
        <w:rPr>
          <w:b/>
          <w:bCs/>
          <w:sz w:val="22"/>
          <w:szCs w:val="22"/>
        </w:rPr>
        <w:t xml:space="preserve"> Committee</w:t>
      </w:r>
    </w:p>
    <w:p w:rsidR="003A620D" w:rsidRPr="00D66C8B" w:rsidRDefault="003A620D" w:rsidP="003A620D">
      <w:pPr>
        <w:autoSpaceDE w:val="0"/>
        <w:autoSpaceDN w:val="0"/>
        <w:adjustRightInd w:val="0"/>
        <w:rPr>
          <w:bCs/>
          <w:sz w:val="22"/>
          <w:szCs w:val="22"/>
        </w:rPr>
      </w:pPr>
      <w:r w:rsidRPr="00D66C8B">
        <w:rPr>
          <w:bCs/>
          <w:sz w:val="22"/>
          <w:szCs w:val="22"/>
        </w:rPr>
        <w:t>Chaired by the Secretariat, the Communications Committee:</w:t>
      </w:r>
    </w:p>
    <w:p w:rsidR="003A620D" w:rsidRPr="00D66C8B" w:rsidRDefault="003A620D" w:rsidP="003A620D">
      <w:pPr>
        <w:numPr>
          <w:ilvl w:val="0"/>
          <w:numId w:val="11"/>
        </w:numPr>
        <w:autoSpaceDE w:val="0"/>
        <w:autoSpaceDN w:val="0"/>
        <w:adjustRightInd w:val="0"/>
        <w:rPr>
          <w:bCs/>
          <w:sz w:val="22"/>
          <w:szCs w:val="22"/>
        </w:rPr>
      </w:pPr>
      <w:r w:rsidRPr="00D66C8B">
        <w:rPr>
          <w:bCs/>
          <w:sz w:val="22"/>
          <w:szCs w:val="22"/>
        </w:rPr>
        <w:t>Makes recommendations to the full Board regarding communications to technicians, instructors and general public.</w:t>
      </w:r>
    </w:p>
    <w:p w:rsidR="003A620D" w:rsidRPr="00D66C8B" w:rsidRDefault="003A620D" w:rsidP="003A620D">
      <w:pPr>
        <w:numPr>
          <w:ilvl w:val="0"/>
          <w:numId w:val="11"/>
        </w:numPr>
        <w:autoSpaceDE w:val="0"/>
        <w:autoSpaceDN w:val="0"/>
        <w:adjustRightInd w:val="0"/>
        <w:rPr>
          <w:bCs/>
          <w:sz w:val="22"/>
          <w:szCs w:val="22"/>
        </w:rPr>
      </w:pPr>
      <w:r w:rsidRPr="00D66C8B">
        <w:rPr>
          <w:bCs/>
          <w:sz w:val="22"/>
          <w:szCs w:val="22"/>
        </w:rPr>
        <w:t>Facilitates the implementation of all communications and public relations on behalf of Board.</w:t>
      </w:r>
    </w:p>
    <w:p w:rsidR="003A620D" w:rsidRPr="00D66C8B" w:rsidRDefault="003A620D" w:rsidP="003A620D">
      <w:pPr>
        <w:numPr>
          <w:ilvl w:val="0"/>
          <w:numId w:val="11"/>
        </w:numPr>
        <w:autoSpaceDE w:val="0"/>
        <w:autoSpaceDN w:val="0"/>
        <w:adjustRightInd w:val="0"/>
        <w:rPr>
          <w:bCs/>
          <w:sz w:val="22"/>
          <w:szCs w:val="22"/>
        </w:rPr>
      </w:pPr>
      <w:r w:rsidRPr="00D66C8B">
        <w:rPr>
          <w:bCs/>
          <w:sz w:val="22"/>
          <w:szCs w:val="22"/>
        </w:rPr>
        <w:t>Oversees the CPS Board website, listserv and social media accounts.</w:t>
      </w:r>
    </w:p>
    <w:p w:rsidR="003A620D" w:rsidRDefault="003A620D" w:rsidP="00543616">
      <w:pPr>
        <w:autoSpaceDE w:val="0"/>
        <w:autoSpaceDN w:val="0"/>
        <w:adjustRightInd w:val="0"/>
        <w:rPr>
          <w:b/>
          <w:bCs/>
          <w:sz w:val="22"/>
          <w:szCs w:val="22"/>
        </w:rPr>
      </w:pPr>
    </w:p>
    <w:p w:rsidR="00A70A96" w:rsidRDefault="00A70A96" w:rsidP="00543616">
      <w:pPr>
        <w:autoSpaceDE w:val="0"/>
        <w:autoSpaceDN w:val="0"/>
        <w:adjustRightInd w:val="0"/>
        <w:rPr>
          <w:b/>
          <w:bCs/>
          <w:sz w:val="22"/>
          <w:szCs w:val="22"/>
        </w:rPr>
      </w:pPr>
      <w:r w:rsidRPr="00543616">
        <w:rPr>
          <w:b/>
          <w:bCs/>
          <w:sz w:val="22"/>
          <w:szCs w:val="22"/>
        </w:rPr>
        <w:t>Curriculum</w:t>
      </w:r>
      <w:r w:rsidR="00543616">
        <w:rPr>
          <w:b/>
          <w:bCs/>
          <w:sz w:val="22"/>
          <w:szCs w:val="22"/>
        </w:rPr>
        <w:t xml:space="preserve"> Committee</w:t>
      </w:r>
    </w:p>
    <w:p w:rsidR="00436BBF" w:rsidRPr="00436BBF" w:rsidRDefault="00436BBF" w:rsidP="00543616">
      <w:pPr>
        <w:autoSpaceDE w:val="0"/>
        <w:autoSpaceDN w:val="0"/>
        <w:adjustRightInd w:val="0"/>
        <w:rPr>
          <w:bCs/>
          <w:sz w:val="22"/>
          <w:szCs w:val="22"/>
        </w:rPr>
      </w:pPr>
      <w:r>
        <w:rPr>
          <w:bCs/>
          <w:sz w:val="22"/>
          <w:szCs w:val="22"/>
        </w:rPr>
        <w:t xml:space="preserve">The </w:t>
      </w:r>
      <w:r w:rsidRPr="00436BBF">
        <w:rPr>
          <w:bCs/>
          <w:sz w:val="22"/>
          <w:szCs w:val="22"/>
        </w:rPr>
        <w:t>Curriculum Committee</w:t>
      </w:r>
      <w:r>
        <w:rPr>
          <w:bCs/>
          <w:sz w:val="22"/>
          <w:szCs w:val="22"/>
        </w:rPr>
        <w:t>:</w:t>
      </w:r>
    </w:p>
    <w:p w:rsidR="00A70A96" w:rsidRPr="00D66C8B" w:rsidRDefault="00A70A96" w:rsidP="00543616">
      <w:pPr>
        <w:numPr>
          <w:ilvl w:val="0"/>
          <w:numId w:val="9"/>
        </w:numPr>
        <w:autoSpaceDE w:val="0"/>
        <w:autoSpaceDN w:val="0"/>
        <w:adjustRightInd w:val="0"/>
        <w:rPr>
          <w:bCs/>
          <w:sz w:val="22"/>
          <w:szCs w:val="22"/>
        </w:rPr>
      </w:pPr>
      <w:r w:rsidRPr="00D66C8B">
        <w:rPr>
          <w:bCs/>
          <w:sz w:val="22"/>
          <w:szCs w:val="22"/>
        </w:rPr>
        <w:t>Organizes and updates the content and structure of the National Child Passenger Safety Training Course.</w:t>
      </w:r>
    </w:p>
    <w:p w:rsidR="00A70A96" w:rsidRPr="00D66C8B" w:rsidRDefault="00A70A96" w:rsidP="00543616">
      <w:pPr>
        <w:numPr>
          <w:ilvl w:val="0"/>
          <w:numId w:val="9"/>
        </w:numPr>
        <w:autoSpaceDE w:val="0"/>
        <w:autoSpaceDN w:val="0"/>
        <w:adjustRightInd w:val="0"/>
        <w:rPr>
          <w:bCs/>
          <w:sz w:val="22"/>
          <w:szCs w:val="22"/>
        </w:rPr>
      </w:pPr>
      <w:r w:rsidRPr="00D66C8B">
        <w:rPr>
          <w:bCs/>
          <w:sz w:val="22"/>
          <w:szCs w:val="22"/>
        </w:rPr>
        <w:t xml:space="preserve">Updates and maintains the Certification Renewal Course. </w:t>
      </w:r>
    </w:p>
    <w:p w:rsidR="00A70A96" w:rsidRPr="00D66C8B" w:rsidRDefault="00A70A96" w:rsidP="00543616">
      <w:pPr>
        <w:numPr>
          <w:ilvl w:val="0"/>
          <w:numId w:val="9"/>
        </w:numPr>
        <w:autoSpaceDE w:val="0"/>
        <w:autoSpaceDN w:val="0"/>
        <w:adjustRightInd w:val="0"/>
        <w:rPr>
          <w:bCs/>
          <w:sz w:val="22"/>
          <w:szCs w:val="22"/>
        </w:rPr>
      </w:pPr>
      <w:r w:rsidRPr="00D66C8B">
        <w:rPr>
          <w:bCs/>
          <w:sz w:val="22"/>
          <w:szCs w:val="22"/>
        </w:rPr>
        <w:t>Ensures buy in for curriculum changes including the creation of ad hoc curriculum subcommittees with membership from outside the Board.</w:t>
      </w:r>
    </w:p>
    <w:p w:rsidR="00A70A96" w:rsidRPr="00D66C8B" w:rsidRDefault="00A70A96" w:rsidP="00A70A96">
      <w:pPr>
        <w:autoSpaceDE w:val="0"/>
        <w:autoSpaceDN w:val="0"/>
        <w:adjustRightInd w:val="0"/>
        <w:rPr>
          <w:bCs/>
          <w:sz w:val="22"/>
          <w:szCs w:val="22"/>
        </w:rPr>
      </w:pPr>
    </w:p>
    <w:p w:rsidR="003A620D" w:rsidRPr="00436BBF" w:rsidRDefault="003A620D" w:rsidP="003A620D">
      <w:pPr>
        <w:keepNext/>
        <w:autoSpaceDE w:val="0"/>
        <w:autoSpaceDN w:val="0"/>
        <w:adjustRightInd w:val="0"/>
        <w:rPr>
          <w:b/>
          <w:bCs/>
          <w:sz w:val="22"/>
          <w:szCs w:val="22"/>
        </w:rPr>
      </w:pPr>
      <w:r w:rsidRPr="00436BBF">
        <w:rPr>
          <w:b/>
          <w:bCs/>
          <w:sz w:val="22"/>
          <w:szCs w:val="22"/>
        </w:rPr>
        <w:t>Diversity Committee</w:t>
      </w:r>
    </w:p>
    <w:p w:rsidR="003A620D" w:rsidRDefault="003A620D" w:rsidP="003A620D">
      <w:pPr>
        <w:autoSpaceDE w:val="0"/>
        <w:autoSpaceDN w:val="0"/>
        <w:adjustRightInd w:val="0"/>
        <w:rPr>
          <w:bCs/>
          <w:sz w:val="22"/>
          <w:szCs w:val="22"/>
        </w:rPr>
      </w:pPr>
      <w:r>
        <w:rPr>
          <w:bCs/>
          <w:sz w:val="22"/>
          <w:szCs w:val="22"/>
        </w:rPr>
        <w:t>The Diversity Committee:</w:t>
      </w:r>
    </w:p>
    <w:p w:rsidR="003A620D" w:rsidRPr="00D66C8B" w:rsidRDefault="003A620D" w:rsidP="003A620D">
      <w:pPr>
        <w:numPr>
          <w:ilvl w:val="0"/>
          <w:numId w:val="13"/>
        </w:numPr>
        <w:autoSpaceDE w:val="0"/>
        <w:autoSpaceDN w:val="0"/>
        <w:adjustRightInd w:val="0"/>
        <w:rPr>
          <w:bCs/>
          <w:sz w:val="22"/>
          <w:szCs w:val="22"/>
        </w:rPr>
      </w:pPr>
      <w:r w:rsidRPr="00D66C8B">
        <w:rPr>
          <w:bCs/>
          <w:sz w:val="22"/>
          <w:szCs w:val="22"/>
        </w:rPr>
        <w:t>Provides assistance and continuous support of the development of plans, strategies and initiatives to encourage increased emphasis on diversity issues in the field of child passenger safety.</w:t>
      </w:r>
    </w:p>
    <w:p w:rsidR="003A620D" w:rsidRPr="00D66C8B" w:rsidRDefault="003A620D" w:rsidP="003A620D">
      <w:pPr>
        <w:numPr>
          <w:ilvl w:val="0"/>
          <w:numId w:val="13"/>
        </w:numPr>
        <w:autoSpaceDE w:val="0"/>
        <w:autoSpaceDN w:val="0"/>
        <w:adjustRightInd w:val="0"/>
        <w:rPr>
          <w:bCs/>
          <w:sz w:val="22"/>
          <w:szCs w:val="22"/>
        </w:rPr>
      </w:pPr>
      <w:r w:rsidRPr="00D66C8B">
        <w:rPr>
          <w:bCs/>
          <w:sz w:val="22"/>
          <w:szCs w:val="22"/>
        </w:rPr>
        <w:t>Assess existing needs and develop opportunities to include diversity issues through the promotion of innovative and effective best practices and resources in child passenger safety.</w:t>
      </w:r>
    </w:p>
    <w:p w:rsidR="003A620D" w:rsidRDefault="003A620D" w:rsidP="00A70A96">
      <w:pPr>
        <w:autoSpaceDE w:val="0"/>
        <w:autoSpaceDN w:val="0"/>
        <w:adjustRightInd w:val="0"/>
        <w:rPr>
          <w:b/>
          <w:bCs/>
          <w:sz w:val="22"/>
          <w:szCs w:val="22"/>
        </w:rPr>
      </w:pPr>
    </w:p>
    <w:p w:rsidR="00A70A96" w:rsidRPr="00543616" w:rsidRDefault="00A70A96" w:rsidP="00A23D84">
      <w:pPr>
        <w:keepNext/>
        <w:autoSpaceDE w:val="0"/>
        <w:autoSpaceDN w:val="0"/>
        <w:adjustRightInd w:val="0"/>
        <w:rPr>
          <w:b/>
          <w:bCs/>
          <w:sz w:val="22"/>
          <w:szCs w:val="22"/>
        </w:rPr>
      </w:pPr>
      <w:r w:rsidRPr="00543616">
        <w:rPr>
          <w:b/>
          <w:bCs/>
          <w:sz w:val="22"/>
          <w:szCs w:val="22"/>
        </w:rPr>
        <w:lastRenderedPageBreak/>
        <w:t>Membership</w:t>
      </w:r>
      <w:r w:rsidR="00543616">
        <w:rPr>
          <w:b/>
          <w:bCs/>
          <w:sz w:val="22"/>
          <w:szCs w:val="22"/>
        </w:rPr>
        <w:t xml:space="preserve"> Committee</w:t>
      </w:r>
    </w:p>
    <w:p w:rsidR="00A70A96" w:rsidRPr="00D66C8B" w:rsidRDefault="00A70A96" w:rsidP="00A23D84">
      <w:pPr>
        <w:keepNext/>
        <w:autoSpaceDE w:val="0"/>
        <w:autoSpaceDN w:val="0"/>
        <w:adjustRightInd w:val="0"/>
        <w:rPr>
          <w:bCs/>
          <w:sz w:val="22"/>
          <w:szCs w:val="22"/>
        </w:rPr>
      </w:pPr>
      <w:r w:rsidRPr="00D66C8B">
        <w:rPr>
          <w:bCs/>
          <w:sz w:val="22"/>
          <w:szCs w:val="22"/>
        </w:rPr>
        <w:t xml:space="preserve">Chaired by the Vice-Chairperson, the Membership Committee: </w:t>
      </w:r>
    </w:p>
    <w:p w:rsidR="00A70A96" w:rsidRPr="00D66C8B" w:rsidRDefault="00A70A96" w:rsidP="00543616">
      <w:pPr>
        <w:numPr>
          <w:ilvl w:val="0"/>
          <w:numId w:val="10"/>
        </w:numPr>
        <w:autoSpaceDE w:val="0"/>
        <w:autoSpaceDN w:val="0"/>
        <w:adjustRightInd w:val="0"/>
        <w:rPr>
          <w:bCs/>
          <w:sz w:val="22"/>
          <w:szCs w:val="22"/>
        </w:rPr>
      </w:pPr>
      <w:r w:rsidRPr="00D66C8B">
        <w:rPr>
          <w:bCs/>
          <w:sz w:val="22"/>
          <w:szCs w:val="22"/>
        </w:rPr>
        <w:t>Maintains the quality and integrity of the Board membership process including but not limited to</w:t>
      </w:r>
      <w:r w:rsidR="00543616">
        <w:rPr>
          <w:bCs/>
          <w:sz w:val="22"/>
          <w:szCs w:val="22"/>
        </w:rPr>
        <w:t xml:space="preserve"> -</w:t>
      </w:r>
      <w:r w:rsidRPr="00D66C8B">
        <w:rPr>
          <w:bCs/>
          <w:sz w:val="22"/>
          <w:szCs w:val="22"/>
        </w:rPr>
        <w:t xml:space="preserve"> </w:t>
      </w:r>
      <w:r w:rsidR="00543616">
        <w:rPr>
          <w:bCs/>
          <w:sz w:val="22"/>
          <w:szCs w:val="22"/>
        </w:rPr>
        <w:t>reviewing</w:t>
      </w:r>
      <w:r w:rsidRPr="00D66C8B">
        <w:rPr>
          <w:bCs/>
          <w:sz w:val="22"/>
          <w:szCs w:val="22"/>
        </w:rPr>
        <w:t xml:space="preserve"> application forms, </w:t>
      </w:r>
      <w:r w:rsidR="00543616">
        <w:rPr>
          <w:bCs/>
          <w:sz w:val="22"/>
          <w:szCs w:val="22"/>
        </w:rPr>
        <w:t xml:space="preserve">developing scoring criteria, scoring </w:t>
      </w:r>
      <w:r w:rsidRPr="00D66C8B">
        <w:rPr>
          <w:bCs/>
          <w:sz w:val="22"/>
          <w:szCs w:val="22"/>
        </w:rPr>
        <w:t>application</w:t>
      </w:r>
      <w:r w:rsidR="00543616">
        <w:rPr>
          <w:bCs/>
          <w:sz w:val="22"/>
          <w:szCs w:val="22"/>
        </w:rPr>
        <w:t>s,</w:t>
      </w:r>
      <w:r w:rsidRPr="00D66C8B">
        <w:rPr>
          <w:bCs/>
          <w:sz w:val="22"/>
          <w:szCs w:val="22"/>
        </w:rPr>
        <w:t xml:space="preserve"> conducting candidate reference checks and </w:t>
      </w:r>
      <w:r w:rsidR="00543616">
        <w:rPr>
          <w:bCs/>
          <w:sz w:val="22"/>
          <w:szCs w:val="22"/>
        </w:rPr>
        <w:t xml:space="preserve">candidate </w:t>
      </w:r>
      <w:r w:rsidRPr="00D66C8B">
        <w:rPr>
          <w:bCs/>
          <w:sz w:val="22"/>
          <w:szCs w:val="22"/>
        </w:rPr>
        <w:t>interviews.</w:t>
      </w:r>
    </w:p>
    <w:p w:rsidR="00A70A96" w:rsidRPr="00D66C8B" w:rsidRDefault="00A70A96" w:rsidP="00543616">
      <w:pPr>
        <w:numPr>
          <w:ilvl w:val="0"/>
          <w:numId w:val="10"/>
        </w:numPr>
        <w:autoSpaceDE w:val="0"/>
        <w:autoSpaceDN w:val="0"/>
        <w:adjustRightInd w:val="0"/>
        <w:rPr>
          <w:bCs/>
          <w:sz w:val="22"/>
          <w:szCs w:val="22"/>
        </w:rPr>
      </w:pPr>
      <w:r w:rsidRPr="00D66C8B">
        <w:rPr>
          <w:bCs/>
          <w:sz w:val="22"/>
          <w:szCs w:val="22"/>
        </w:rPr>
        <w:t>Recommends prospective applicants for vote of the full Board.</w:t>
      </w:r>
    </w:p>
    <w:p w:rsidR="00A70A96" w:rsidRPr="00D66C8B" w:rsidRDefault="00A70A96" w:rsidP="00543616">
      <w:pPr>
        <w:numPr>
          <w:ilvl w:val="0"/>
          <w:numId w:val="10"/>
        </w:numPr>
        <w:autoSpaceDE w:val="0"/>
        <w:autoSpaceDN w:val="0"/>
        <w:adjustRightInd w:val="0"/>
        <w:rPr>
          <w:bCs/>
          <w:sz w:val="22"/>
          <w:szCs w:val="22"/>
        </w:rPr>
      </w:pPr>
      <w:r w:rsidRPr="00D66C8B">
        <w:rPr>
          <w:bCs/>
          <w:sz w:val="22"/>
          <w:szCs w:val="22"/>
        </w:rPr>
        <w:t>Identifies and recommends additional organizations to participate on the Board in an effort to ensure inclusiveness and diversity.</w:t>
      </w:r>
    </w:p>
    <w:p w:rsidR="00A70A96" w:rsidRPr="00D66C8B" w:rsidRDefault="00A70A96" w:rsidP="00A70A96">
      <w:pPr>
        <w:autoSpaceDE w:val="0"/>
        <w:autoSpaceDN w:val="0"/>
        <w:adjustRightInd w:val="0"/>
        <w:rPr>
          <w:bCs/>
          <w:sz w:val="22"/>
          <w:szCs w:val="22"/>
        </w:rPr>
      </w:pPr>
    </w:p>
    <w:p w:rsidR="00A70A96" w:rsidRPr="00543616" w:rsidRDefault="00A70A96" w:rsidP="003A620D">
      <w:pPr>
        <w:keepNext/>
        <w:autoSpaceDE w:val="0"/>
        <w:autoSpaceDN w:val="0"/>
        <w:adjustRightInd w:val="0"/>
        <w:rPr>
          <w:b/>
          <w:bCs/>
          <w:sz w:val="22"/>
          <w:szCs w:val="22"/>
        </w:rPr>
      </w:pPr>
      <w:r w:rsidRPr="00543616">
        <w:rPr>
          <w:b/>
          <w:bCs/>
          <w:sz w:val="22"/>
          <w:szCs w:val="22"/>
        </w:rPr>
        <w:t>Quality Assurance</w:t>
      </w:r>
      <w:r w:rsidR="008167EA">
        <w:rPr>
          <w:b/>
          <w:bCs/>
          <w:sz w:val="22"/>
          <w:szCs w:val="22"/>
        </w:rPr>
        <w:t xml:space="preserve"> Committee</w:t>
      </w:r>
    </w:p>
    <w:p w:rsidR="00A70A96" w:rsidRPr="00D66C8B" w:rsidRDefault="00A70A96" w:rsidP="003A620D">
      <w:pPr>
        <w:keepNext/>
        <w:autoSpaceDE w:val="0"/>
        <w:autoSpaceDN w:val="0"/>
        <w:adjustRightInd w:val="0"/>
        <w:rPr>
          <w:bCs/>
          <w:sz w:val="22"/>
          <w:szCs w:val="22"/>
        </w:rPr>
      </w:pPr>
      <w:r w:rsidRPr="00D66C8B">
        <w:rPr>
          <w:bCs/>
          <w:sz w:val="22"/>
          <w:szCs w:val="22"/>
        </w:rPr>
        <w:t>The Quality Assurance Committee, which includes a representative from NHTSA and the SKW Certification Program:</w:t>
      </w:r>
    </w:p>
    <w:p w:rsidR="00A70A96" w:rsidRPr="00D66C8B" w:rsidRDefault="00A70A96" w:rsidP="00436BBF">
      <w:pPr>
        <w:numPr>
          <w:ilvl w:val="0"/>
          <w:numId w:val="12"/>
        </w:numPr>
        <w:autoSpaceDE w:val="0"/>
        <w:autoSpaceDN w:val="0"/>
        <w:adjustRightInd w:val="0"/>
        <w:rPr>
          <w:bCs/>
          <w:sz w:val="22"/>
          <w:szCs w:val="22"/>
        </w:rPr>
      </w:pPr>
      <w:r w:rsidRPr="00D66C8B">
        <w:rPr>
          <w:bCs/>
          <w:sz w:val="22"/>
          <w:szCs w:val="22"/>
        </w:rPr>
        <w:t>Reviews the policies and procedures of the National Child Passenger Safety Certification Training and certification/re-certification program and the bylaws and operating procedures of the Board to identify gaps within these documents and makes recommendations.</w:t>
      </w:r>
    </w:p>
    <w:p w:rsidR="00A70A96" w:rsidRPr="00D66C8B" w:rsidRDefault="00A70A96" w:rsidP="00436BBF">
      <w:pPr>
        <w:numPr>
          <w:ilvl w:val="0"/>
          <w:numId w:val="12"/>
        </w:numPr>
        <w:autoSpaceDE w:val="0"/>
        <w:autoSpaceDN w:val="0"/>
        <w:adjustRightInd w:val="0"/>
        <w:rPr>
          <w:bCs/>
          <w:sz w:val="22"/>
          <w:szCs w:val="22"/>
        </w:rPr>
      </w:pPr>
      <w:r w:rsidRPr="00D66C8B">
        <w:rPr>
          <w:bCs/>
          <w:sz w:val="22"/>
          <w:szCs w:val="22"/>
        </w:rPr>
        <w:t>Assesses the needs of CPS professionals and develops resources to maintain the quality of the curriculum and certification training program.</w:t>
      </w:r>
    </w:p>
    <w:p w:rsidR="00A70A96" w:rsidRPr="00D66C8B" w:rsidRDefault="00A70A96" w:rsidP="00436BBF">
      <w:pPr>
        <w:numPr>
          <w:ilvl w:val="0"/>
          <w:numId w:val="12"/>
        </w:numPr>
        <w:autoSpaceDE w:val="0"/>
        <w:autoSpaceDN w:val="0"/>
        <w:adjustRightInd w:val="0"/>
        <w:rPr>
          <w:bCs/>
          <w:sz w:val="22"/>
          <w:szCs w:val="22"/>
        </w:rPr>
      </w:pPr>
      <w:r w:rsidRPr="00D66C8B">
        <w:rPr>
          <w:bCs/>
          <w:sz w:val="22"/>
          <w:szCs w:val="22"/>
        </w:rPr>
        <w:t xml:space="preserve">Works to maintain the quality and consistency of the entire program. </w:t>
      </w:r>
    </w:p>
    <w:p w:rsidR="00A70A96" w:rsidRPr="00D66C8B" w:rsidRDefault="00A70A96" w:rsidP="00A70A96">
      <w:pPr>
        <w:autoSpaceDE w:val="0"/>
        <w:autoSpaceDN w:val="0"/>
        <w:adjustRightInd w:val="0"/>
        <w:rPr>
          <w:bCs/>
          <w:sz w:val="22"/>
          <w:szCs w:val="22"/>
        </w:rPr>
      </w:pPr>
    </w:p>
    <w:p w:rsidR="00A70A96" w:rsidRPr="00D66C8B" w:rsidRDefault="00A70A96" w:rsidP="00A70A96">
      <w:pPr>
        <w:autoSpaceDE w:val="0"/>
        <w:autoSpaceDN w:val="0"/>
        <w:adjustRightInd w:val="0"/>
        <w:rPr>
          <w:bCs/>
          <w:sz w:val="22"/>
          <w:szCs w:val="22"/>
        </w:rPr>
      </w:pPr>
    </w:p>
    <w:p w:rsidR="00C55B5B" w:rsidRDefault="00C55B5B">
      <w:pPr>
        <w:rPr>
          <w:sz w:val="20"/>
          <w:szCs w:val="20"/>
        </w:rPr>
      </w:pPr>
    </w:p>
    <w:tbl>
      <w:tblPr>
        <w:tblpPr w:leftFromText="187" w:rightFromText="187" w:vertAnchor="page" w:horzAnchor="margin" w:tblpXSpec="center" w:tblpY="3046"/>
        <w:tblW w:w="9360" w:type="dxa"/>
        <w:tblBorders>
          <w:top w:val="single" w:sz="6" w:space="0" w:color="632423"/>
          <w:left w:val="single" w:sz="6" w:space="0" w:color="632423"/>
          <w:bottom w:val="single" w:sz="6" w:space="0" w:color="632423"/>
          <w:right w:val="single" w:sz="6" w:space="0" w:color="632423"/>
          <w:insideH w:val="single" w:sz="6" w:space="0" w:color="632423"/>
          <w:insideV w:val="single" w:sz="6" w:space="0" w:color="632423"/>
        </w:tblBorders>
        <w:shd w:val="clear" w:color="auto" w:fill="17365D"/>
        <w:tblLook w:val="04A0" w:firstRow="1" w:lastRow="0" w:firstColumn="1" w:lastColumn="0" w:noHBand="0" w:noVBand="1"/>
      </w:tblPr>
      <w:tblGrid>
        <w:gridCol w:w="9360"/>
      </w:tblGrid>
      <w:tr w:rsidR="00C55B5B" w:rsidRPr="00AC5DB9" w:rsidTr="00AC5DB9">
        <w:trPr>
          <w:trHeight w:val="436"/>
        </w:trPr>
        <w:tc>
          <w:tcPr>
            <w:tcW w:w="9360" w:type="dxa"/>
            <w:tcBorders>
              <w:bottom w:val="single" w:sz="6" w:space="0" w:color="632423"/>
            </w:tcBorders>
            <w:shd w:val="clear" w:color="auto" w:fill="17365D"/>
            <w:vAlign w:val="center"/>
          </w:tcPr>
          <w:p w:rsidR="00A23D84" w:rsidRPr="00A23D84" w:rsidRDefault="00A23D84" w:rsidP="00A23D84">
            <w:pPr>
              <w:pBdr>
                <w:top w:val="single" w:sz="4" w:space="0" w:color="17365D"/>
                <w:left w:val="single" w:sz="4" w:space="0" w:color="17365D"/>
                <w:right w:val="single" w:sz="4" w:space="0" w:color="17365D"/>
              </w:pBdr>
              <w:spacing w:before="60" w:after="60" w:line="211" w:lineRule="auto"/>
              <w:jc w:val="center"/>
              <w:rPr>
                <w:b/>
                <w:szCs w:val="20"/>
              </w:rPr>
            </w:pPr>
            <w:r w:rsidRPr="00A23D84">
              <w:rPr>
                <w:b/>
                <w:szCs w:val="20"/>
              </w:rPr>
              <w:lastRenderedPageBreak/>
              <w:t>NATIONAL CHILD PASSENGER SAFETY BOARD MEMBERSHIP</w:t>
            </w:r>
          </w:p>
          <w:p w:rsidR="00C55B5B" w:rsidRPr="00680230" w:rsidRDefault="00C55B5B" w:rsidP="001E5EA8">
            <w:pPr>
              <w:pBdr>
                <w:top w:val="single" w:sz="4" w:space="0" w:color="17365D"/>
                <w:left w:val="single" w:sz="4" w:space="0" w:color="17365D"/>
                <w:right w:val="single" w:sz="4" w:space="0" w:color="17365D"/>
              </w:pBdr>
              <w:spacing w:before="60" w:after="60" w:line="211" w:lineRule="auto"/>
              <w:rPr>
                <w:b/>
                <w:color w:val="FFFFFF"/>
                <w:sz w:val="20"/>
                <w:szCs w:val="20"/>
              </w:rPr>
            </w:pPr>
            <w:r w:rsidRPr="00AC5DB9">
              <w:rPr>
                <w:sz w:val="20"/>
                <w:szCs w:val="20"/>
              </w:rPr>
              <w:br w:type="page"/>
            </w:r>
            <w:r w:rsidR="00680230" w:rsidRPr="00680230">
              <w:rPr>
                <w:b/>
                <w:color w:val="FFFFFF"/>
                <w:sz w:val="20"/>
                <w:szCs w:val="20"/>
              </w:rPr>
              <w:t xml:space="preserve">The following members are appointed to the </w:t>
            </w:r>
            <w:r w:rsidR="00680230">
              <w:rPr>
                <w:b/>
                <w:color w:val="FFFFFF"/>
                <w:sz w:val="20"/>
                <w:szCs w:val="20"/>
              </w:rPr>
              <w:t>B</w:t>
            </w:r>
            <w:r w:rsidR="00680230" w:rsidRPr="00680230">
              <w:rPr>
                <w:b/>
                <w:color w:val="FFFFFF"/>
                <w:sz w:val="20"/>
                <w:szCs w:val="20"/>
              </w:rPr>
              <w:t>oard by their organization or alliance.  These positions are not filled by an open application process.</w:t>
            </w:r>
            <w:r w:rsidR="00680230">
              <w:rPr>
                <w:b/>
                <w:color w:val="FFFFFF"/>
                <w:sz w:val="20"/>
                <w:szCs w:val="20"/>
              </w:rPr>
              <w:t xml:space="preserve">  </w:t>
            </w:r>
            <w:r w:rsidR="00680230" w:rsidRPr="004C3DA6">
              <w:rPr>
                <w:b/>
                <w:color w:val="FFFFFF" w:themeColor="background1"/>
                <w:sz w:val="20"/>
                <w:szCs w:val="20"/>
              </w:rPr>
              <w:t>Term limits are listed where applicable.</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b/>
                <w:sz w:val="18"/>
                <w:szCs w:val="18"/>
              </w:rPr>
            </w:pPr>
            <w:r w:rsidRPr="00680230">
              <w:rPr>
                <w:b/>
                <w:sz w:val="18"/>
                <w:szCs w:val="18"/>
              </w:rPr>
              <w:t>American Academy of Pediatrics</w:t>
            </w:r>
            <w:r w:rsidRPr="00680230">
              <w:rPr>
                <w:sz w:val="18"/>
                <w:szCs w:val="18"/>
              </w:rPr>
              <w:t xml:space="preserve"> - Candidate must be an individual who represents the American Academy of Pediatrics</w:t>
            </w:r>
            <w:r w:rsidR="008D5FD7" w:rsidRPr="00680230">
              <w:rPr>
                <w:sz w:val="18"/>
                <w:szCs w:val="18"/>
              </w:rPr>
              <w:t xml:space="preserve"> with experience in CPS educational training and outreach. Specific work with special needs transportation is also desired.</w:t>
            </w:r>
            <w:r w:rsidRPr="00680230">
              <w:rPr>
                <w:color w:val="000000"/>
                <w:sz w:val="18"/>
                <w:szCs w:val="18"/>
              </w:rPr>
              <w:t xml:space="preserve"> (One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b/>
                <w:sz w:val="18"/>
                <w:szCs w:val="18"/>
              </w:rPr>
            </w:pPr>
            <w:r w:rsidRPr="00680230">
              <w:rPr>
                <w:b/>
                <w:sz w:val="18"/>
                <w:szCs w:val="18"/>
              </w:rPr>
              <w:t>American Automobile Association</w:t>
            </w:r>
            <w:r w:rsidRPr="00680230">
              <w:rPr>
                <w:sz w:val="18"/>
                <w:szCs w:val="18"/>
              </w:rPr>
              <w:t xml:space="preserve"> - Candidate must be an AAA employee.</w:t>
            </w:r>
            <w:r w:rsidRPr="00680230">
              <w:rPr>
                <w:color w:val="000000"/>
                <w:sz w:val="18"/>
                <w:szCs w:val="18"/>
              </w:rPr>
              <w:t xml:space="preserve"> (One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color w:val="000000"/>
                <w:sz w:val="18"/>
                <w:szCs w:val="18"/>
              </w:rPr>
            </w:pPr>
            <w:r w:rsidRPr="00680230">
              <w:rPr>
                <w:b/>
                <w:sz w:val="18"/>
                <w:szCs w:val="18"/>
              </w:rPr>
              <w:t>Certifying Body</w:t>
            </w:r>
            <w:r w:rsidRPr="00680230">
              <w:rPr>
                <w:sz w:val="18"/>
                <w:szCs w:val="18"/>
              </w:rPr>
              <w:t xml:space="preserve"> - </w:t>
            </w:r>
            <w:r w:rsidRPr="00680230">
              <w:rPr>
                <w:color w:val="000000"/>
                <w:sz w:val="18"/>
                <w:szCs w:val="18"/>
              </w:rPr>
              <w:t>Candidate must be an employee of the Certifying Body and directly involved with certification as it relates to the National CPS Training Program. (One non-voting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color w:val="000000"/>
                <w:sz w:val="18"/>
                <w:szCs w:val="18"/>
              </w:rPr>
            </w:pPr>
            <w:r w:rsidRPr="00680230">
              <w:rPr>
                <w:b/>
                <w:sz w:val="18"/>
                <w:szCs w:val="18"/>
              </w:rPr>
              <w:t>Child Restraint Manufacturer</w:t>
            </w:r>
            <w:r w:rsidRPr="00680230">
              <w:rPr>
                <w:sz w:val="18"/>
                <w:szCs w:val="18"/>
              </w:rPr>
              <w:t xml:space="preserve"> - </w:t>
            </w:r>
            <w:r w:rsidRPr="00680230">
              <w:rPr>
                <w:color w:val="000000"/>
                <w:sz w:val="18"/>
                <w:szCs w:val="18"/>
              </w:rPr>
              <w:t xml:space="preserve">Candidate must represent child restraint manufacturers such as appointment by JPMA. </w:t>
            </w:r>
            <w:r w:rsidR="00680230">
              <w:rPr>
                <w:color w:val="000000"/>
                <w:sz w:val="18"/>
                <w:szCs w:val="18"/>
              </w:rPr>
              <w:t xml:space="preserve">  </w:t>
            </w:r>
            <w:r w:rsidRPr="00680230">
              <w:rPr>
                <w:color w:val="000000"/>
                <w:sz w:val="18"/>
                <w:szCs w:val="18"/>
              </w:rPr>
              <w:t>(One position</w:t>
            </w:r>
            <w:r w:rsidR="008D5FD7" w:rsidRPr="00680230">
              <w:rPr>
                <w:color w:val="000000"/>
                <w:sz w:val="18"/>
                <w:szCs w:val="18"/>
              </w:rPr>
              <w:t xml:space="preserve"> </w:t>
            </w:r>
            <w:r w:rsidR="008D5FD7" w:rsidRPr="00A23D84">
              <w:rPr>
                <w:sz w:val="18"/>
                <w:szCs w:val="18"/>
              </w:rPr>
              <w:t>– 3 year term</w:t>
            </w:r>
            <w:r w:rsidRPr="00680230">
              <w:rPr>
                <w:color w:val="000000"/>
                <w:sz w:val="18"/>
                <w:szCs w:val="18"/>
              </w:rPr>
              <w:t>)</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color w:val="000000"/>
                <w:sz w:val="18"/>
                <w:szCs w:val="18"/>
              </w:rPr>
            </w:pPr>
            <w:r w:rsidRPr="00680230">
              <w:rPr>
                <w:b/>
                <w:sz w:val="18"/>
                <w:szCs w:val="18"/>
              </w:rPr>
              <w:t>National Safety Council</w:t>
            </w:r>
            <w:r w:rsidRPr="00680230">
              <w:rPr>
                <w:sz w:val="18"/>
                <w:szCs w:val="18"/>
              </w:rPr>
              <w:t xml:space="preserve"> - </w:t>
            </w:r>
            <w:r w:rsidRPr="00680230">
              <w:rPr>
                <w:color w:val="000000"/>
                <w:sz w:val="18"/>
                <w:szCs w:val="18"/>
              </w:rPr>
              <w:t>Candidate must be a staff member designated by the National Safety Council to be the Board Secretariat. (One non-voting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color w:val="000000"/>
                <w:sz w:val="18"/>
                <w:szCs w:val="18"/>
              </w:rPr>
            </w:pPr>
            <w:r w:rsidRPr="00680230">
              <w:rPr>
                <w:b/>
                <w:sz w:val="18"/>
                <w:szCs w:val="18"/>
              </w:rPr>
              <w:t>NHTSA Regions</w:t>
            </w:r>
            <w:r w:rsidRPr="00680230">
              <w:rPr>
                <w:sz w:val="18"/>
                <w:szCs w:val="18"/>
              </w:rPr>
              <w:t xml:space="preserve"> - Candidate must be an employee of one of the ten NHTSA Regional offices working with occupant protection/child passenger safety.</w:t>
            </w:r>
            <w:r w:rsidRPr="00680230">
              <w:rPr>
                <w:color w:val="000000"/>
                <w:sz w:val="18"/>
                <w:szCs w:val="18"/>
              </w:rPr>
              <w:t xml:space="preserve"> (One non-voting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color w:val="000000"/>
                <w:sz w:val="18"/>
                <w:szCs w:val="18"/>
              </w:rPr>
            </w:pPr>
            <w:r w:rsidRPr="00680230">
              <w:rPr>
                <w:b/>
                <w:sz w:val="18"/>
                <w:szCs w:val="18"/>
              </w:rPr>
              <w:t>NHTSA Headquarters</w:t>
            </w:r>
            <w:r w:rsidRPr="00680230">
              <w:rPr>
                <w:sz w:val="18"/>
                <w:szCs w:val="18"/>
              </w:rPr>
              <w:t xml:space="preserve"> - Candidate must be involved in occupant protection/child passenger safety programs.</w:t>
            </w:r>
            <w:r w:rsidRPr="00680230">
              <w:rPr>
                <w:color w:val="000000"/>
                <w:sz w:val="18"/>
                <w:szCs w:val="18"/>
              </w:rPr>
              <w:t xml:space="preserve"> </w:t>
            </w:r>
            <w:r w:rsidR="00680230">
              <w:rPr>
                <w:color w:val="000000"/>
                <w:sz w:val="18"/>
                <w:szCs w:val="18"/>
              </w:rPr>
              <w:t xml:space="preserve">                   </w:t>
            </w:r>
            <w:r w:rsidRPr="00680230">
              <w:rPr>
                <w:color w:val="000000"/>
                <w:sz w:val="18"/>
                <w:szCs w:val="18"/>
              </w:rPr>
              <w:t>(One non-voting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b/>
                <w:sz w:val="18"/>
                <w:szCs w:val="18"/>
              </w:rPr>
            </w:pPr>
            <w:r w:rsidRPr="00680230">
              <w:rPr>
                <w:b/>
                <w:sz w:val="18"/>
                <w:szCs w:val="18"/>
              </w:rPr>
              <w:t>National Association of Governor’s Highway Safety Representatives</w:t>
            </w:r>
            <w:r w:rsidRPr="00680230">
              <w:rPr>
                <w:sz w:val="18"/>
                <w:szCs w:val="18"/>
              </w:rPr>
              <w:t xml:space="preserve"> - Candidate must be a member of the Governor’s Highway Safety Association.</w:t>
            </w:r>
            <w:r w:rsidRPr="00680230">
              <w:rPr>
                <w:color w:val="000000"/>
                <w:sz w:val="18"/>
                <w:szCs w:val="18"/>
              </w:rPr>
              <w:t xml:space="preserve"> (One position)</w:t>
            </w:r>
          </w:p>
        </w:tc>
      </w:tr>
      <w:tr w:rsidR="00C55B5B" w:rsidRPr="00AC5DB9" w:rsidTr="008D5FD7">
        <w:trPr>
          <w:trHeight w:val="20"/>
        </w:trPr>
        <w:tc>
          <w:tcPr>
            <w:tcW w:w="9360" w:type="dxa"/>
            <w:vAlign w:val="center"/>
          </w:tcPr>
          <w:p w:rsidR="00C55B5B" w:rsidRPr="00680230" w:rsidRDefault="00C55B5B" w:rsidP="002965FF">
            <w:pPr>
              <w:spacing w:before="60" w:after="60" w:line="211" w:lineRule="auto"/>
              <w:rPr>
                <w:sz w:val="18"/>
                <w:szCs w:val="18"/>
              </w:rPr>
            </w:pPr>
            <w:r w:rsidRPr="00680230">
              <w:rPr>
                <w:b/>
                <w:sz w:val="18"/>
                <w:szCs w:val="18"/>
              </w:rPr>
              <w:t>SAFE KIDS Worldwide</w:t>
            </w:r>
            <w:r w:rsidRPr="00680230">
              <w:rPr>
                <w:sz w:val="18"/>
                <w:szCs w:val="18"/>
              </w:rPr>
              <w:t xml:space="preserve"> - Candidate must be a staff member of </w:t>
            </w:r>
            <w:r w:rsidR="006A30E1" w:rsidRPr="00680230">
              <w:rPr>
                <w:sz w:val="18"/>
                <w:szCs w:val="18"/>
              </w:rPr>
              <w:t>Safe Kids Worldwide</w:t>
            </w:r>
            <w:r w:rsidRPr="00680230">
              <w:rPr>
                <w:sz w:val="18"/>
                <w:szCs w:val="18"/>
              </w:rPr>
              <w:t>.</w:t>
            </w:r>
            <w:r w:rsidRPr="00680230">
              <w:rPr>
                <w:color w:val="000000"/>
                <w:sz w:val="18"/>
                <w:szCs w:val="18"/>
              </w:rPr>
              <w:t xml:space="preserve"> (One position)</w:t>
            </w:r>
          </w:p>
        </w:tc>
      </w:tr>
      <w:tr w:rsidR="00C55B5B" w:rsidRPr="00AC5DB9" w:rsidTr="008D5FD7">
        <w:trPr>
          <w:trHeight w:val="20"/>
        </w:trPr>
        <w:tc>
          <w:tcPr>
            <w:tcW w:w="9360" w:type="dxa"/>
            <w:tcBorders>
              <w:bottom w:val="single" w:sz="6" w:space="0" w:color="17365D"/>
            </w:tcBorders>
            <w:vAlign w:val="center"/>
          </w:tcPr>
          <w:p w:rsidR="00C55B5B" w:rsidRPr="00680230" w:rsidRDefault="00C55B5B" w:rsidP="00AC5DB9">
            <w:pPr>
              <w:spacing w:before="60" w:after="60" w:line="211" w:lineRule="auto"/>
              <w:rPr>
                <w:sz w:val="18"/>
                <w:szCs w:val="18"/>
              </w:rPr>
            </w:pPr>
            <w:r w:rsidRPr="00680230">
              <w:rPr>
                <w:b/>
                <w:sz w:val="18"/>
                <w:szCs w:val="18"/>
              </w:rPr>
              <w:t>Vehicle Manufacturer</w:t>
            </w:r>
            <w:r w:rsidRPr="00680230">
              <w:rPr>
                <w:sz w:val="18"/>
                <w:szCs w:val="18"/>
              </w:rPr>
              <w:t xml:space="preserve"> - Candidate must be an individual who</w:t>
            </w:r>
            <w:r w:rsidR="00AC5DB9" w:rsidRPr="00680230">
              <w:rPr>
                <w:sz w:val="18"/>
                <w:szCs w:val="18"/>
              </w:rPr>
              <w:t xml:space="preserve"> represents</w:t>
            </w:r>
            <w:r w:rsidRPr="00680230">
              <w:rPr>
                <w:sz w:val="18"/>
                <w:szCs w:val="18"/>
              </w:rPr>
              <w:t xml:space="preserve"> </w:t>
            </w:r>
            <w:r w:rsidR="008D5FD7" w:rsidRPr="00680230">
              <w:rPr>
                <w:sz w:val="18"/>
                <w:szCs w:val="18"/>
              </w:rPr>
              <w:t xml:space="preserve">both the Alliance of Automobile Manufacturers and the Global Automakers. (One </w:t>
            </w:r>
            <w:r w:rsidR="008D5FD7" w:rsidRPr="00A23D84">
              <w:rPr>
                <w:sz w:val="18"/>
                <w:szCs w:val="18"/>
              </w:rPr>
              <w:t>position – 3 year term)</w:t>
            </w:r>
          </w:p>
        </w:tc>
      </w:tr>
      <w:tr w:rsidR="00C55B5B" w:rsidRPr="00AC5DB9" w:rsidTr="00AC5DB9">
        <w:trPr>
          <w:trHeight w:val="175"/>
        </w:trPr>
        <w:tc>
          <w:tcPr>
            <w:tcW w:w="9360" w:type="dxa"/>
            <w:tcBorders>
              <w:top w:val="single" w:sz="6" w:space="0" w:color="17365D"/>
              <w:left w:val="single" w:sz="6" w:space="0" w:color="17365D"/>
              <w:bottom w:val="single" w:sz="6" w:space="0" w:color="17365D"/>
              <w:right w:val="single" w:sz="6" w:space="0" w:color="17365D"/>
            </w:tcBorders>
            <w:shd w:val="clear" w:color="auto" w:fill="17365D"/>
            <w:vAlign w:val="center"/>
          </w:tcPr>
          <w:p w:rsidR="00C55B5B" w:rsidRPr="00680230" w:rsidRDefault="00C55B5B" w:rsidP="001E5EA8">
            <w:pPr>
              <w:spacing w:before="60" w:after="60" w:line="211" w:lineRule="auto"/>
              <w:rPr>
                <w:b/>
                <w:sz w:val="20"/>
                <w:szCs w:val="20"/>
              </w:rPr>
            </w:pPr>
            <w:r w:rsidRPr="00680230">
              <w:rPr>
                <w:b/>
                <w:color w:val="FFFFFF"/>
                <w:sz w:val="20"/>
                <w:szCs w:val="20"/>
              </w:rPr>
              <w:t xml:space="preserve">The Following Members Are Filled By An Open Application </w:t>
            </w:r>
            <w:r w:rsidRPr="004C3DA6">
              <w:rPr>
                <w:b/>
                <w:color w:val="FFFFFF" w:themeColor="background1"/>
                <w:sz w:val="20"/>
                <w:szCs w:val="20"/>
              </w:rPr>
              <w:t>Process</w:t>
            </w:r>
            <w:r w:rsidR="00680230" w:rsidRPr="004C3DA6">
              <w:rPr>
                <w:b/>
                <w:color w:val="FFFFFF" w:themeColor="background1"/>
                <w:sz w:val="20"/>
                <w:szCs w:val="20"/>
              </w:rPr>
              <w:t xml:space="preserve"> (3-Year Term)</w:t>
            </w:r>
          </w:p>
        </w:tc>
      </w:tr>
      <w:tr w:rsidR="00C55B5B" w:rsidRPr="00AC5DB9" w:rsidTr="002965FF">
        <w:trPr>
          <w:trHeight w:val="20"/>
        </w:trPr>
        <w:tc>
          <w:tcPr>
            <w:tcW w:w="9360" w:type="dxa"/>
            <w:tcBorders>
              <w:top w:val="single" w:sz="6" w:space="0" w:color="17365D"/>
            </w:tcBorders>
            <w:vAlign w:val="center"/>
          </w:tcPr>
          <w:p w:rsidR="00C55B5B" w:rsidRPr="00680230" w:rsidRDefault="00380DBC" w:rsidP="001E5EA8">
            <w:pPr>
              <w:spacing w:before="60" w:after="60" w:line="211" w:lineRule="auto"/>
              <w:rPr>
                <w:sz w:val="18"/>
                <w:szCs w:val="18"/>
              </w:rPr>
            </w:pPr>
            <w:r>
              <w:rPr>
                <w:b/>
                <w:sz w:val="18"/>
                <w:szCs w:val="18"/>
              </w:rPr>
              <w:t>At-Large</w:t>
            </w:r>
            <w:r w:rsidR="00C55B5B" w:rsidRPr="00680230">
              <w:rPr>
                <w:sz w:val="18"/>
                <w:szCs w:val="18"/>
              </w:rPr>
              <w:t xml:space="preserve"> - </w:t>
            </w:r>
            <w:r w:rsidR="002965FF" w:rsidRPr="00680230">
              <w:rPr>
                <w:color w:val="000000"/>
                <w:sz w:val="18"/>
                <w:szCs w:val="18"/>
              </w:rPr>
              <w:t xml:space="preserve">Candidate must be a CPS Technician or Instructor and will serve as an individual involved in child passenger safety.  If supported by an agency, the Candidate will serve on the </w:t>
            </w:r>
            <w:r w:rsidR="001F7E3A">
              <w:rPr>
                <w:color w:val="000000"/>
                <w:sz w:val="18"/>
                <w:szCs w:val="18"/>
              </w:rPr>
              <w:t>Board</w:t>
            </w:r>
            <w:r w:rsidR="002965FF" w:rsidRPr="00680230">
              <w:rPr>
                <w:color w:val="000000"/>
                <w:sz w:val="18"/>
                <w:szCs w:val="18"/>
              </w:rPr>
              <w:t xml:space="preserve"> as an individual - not representing his/her employer.</w:t>
            </w:r>
            <w:r w:rsidR="00680230" w:rsidRPr="00680230">
              <w:rPr>
                <w:color w:val="000000"/>
                <w:sz w:val="18"/>
                <w:szCs w:val="18"/>
              </w:rPr>
              <w:t xml:space="preserve"> </w:t>
            </w:r>
            <w:r w:rsidR="002965FF" w:rsidRPr="00680230">
              <w:rPr>
                <w:color w:val="000000"/>
                <w:sz w:val="18"/>
                <w:szCs w:val="18"/>
              </w:rPr>
              <w:t>(Two positions</w:t>
            </w:r>
            <w:r w:rsidR="002965FF" w:rsidRPr="00A23D84">
              <w:rPr>
                <w:sz w:val="18"/>
                <w:szCs w:val="18"/>
              </w:rPr>
              <w:t xml:space="preserve">, one open </w:t>
            </w:r>
            <w:r w:rsidR="001E5EA8" w:rsidRPr="00A23D84">
              <w:rPr>
                <w:sz w:val="18"/>
                <w:szCs w:val="18"/>
              </w:rPr>
              <w:t>position</w:t>
            </w:r>
            <w:r w:rsidR="002965FF" w:rsidRPr="00680230">
              <w:rPr>
                <w:color w:val="000000"/>
                <w:sz w:val="18"/>
                <w:szCs w:val="18"/>
              </w:rPr>
              <w:t>)</w:t>
            </w:r>
          </w:p>
        </w:tc>
      </w:tr>
      <w:tr w:rsidR="00C55B5B" w:rsidRPr="00AC5DB9" w:rsidTr="002965FF">
        <w:trPr>
          <w:trHeight w:val="20"/>
        </w:trPr>
        <w:tc>
          <w:tcPr>
            <w:tcW w:w="9360" w:type="dxa"/>
            <w:vAlign w:val="center"/>
          </w:tcPr>
          <w:p w:rsidR="00C55B5B" w:rsidRPr="00680230" w:rsidRDefault="00C55B5B" w:rsidP="001E5EA8">
            <w:pPr>
              <w:tabs>
                <w:tab w:val="left" w:pos="270"/>
                <w:tab w:val="left" w:pos="2520"/>
              </w:tabs>
              <w:spacing w:before="60" w:after="60" w:line="211" w:lineRule="auto"/>
              <w:rPr>
                <w:sz w:val="18"/>
                <w:szCs w:val="18"/>
              </w:rPr>
            </w:pPr>
            <w:r w:rsidRPr="00680230">
              <w:rPr>
                <w:b/>
                <w:sz w:val="18"/>
                <w:szCs w:val="18"/>
              </w:rPr>
              <w:t>Child Passenger Safety</w:t>
            </w:r>
            <w:r w:rsidR="00680230" w:rsidRPr="00680230">
              <w:rPr>
                <w:b/>
                <w:sz w:val="18"/>
                <w:szCs w:val="18"/>
              </w:rPr>
              <w:t xml:space="preserve"> (CPS)</w:t>
            </w:r>
            <w:r w:rsidRPr="00680230">
              <w:rPr>
                <w:b/>
                <w:sz w:val="18"/>
                <w:szCs w:val="18"/>
              </w:rPr>
              <w:t xml:space="preserve"> Advocate</w:t>
            </w:r>
            <w:r w:rsidRPr="00680230">
              <w:rPr>
                <w:sz w:val="18"/>
                <w:szCs w:val="18"/>
              </w:rPr>
              <w:t xml:space="preserve"> - </w:t>
            </w:r>
            <w:r w:rsidR="002965FF" w:rsidRPr="00680230">
              <w:rPr>
                <w:sz w:val="18"/>
                <w:szCs w:val="18"/>
              </w:rPr>
              <w:t xml:space="preserve">Candidate must be a CPS Technician or Instructor representing the CPS community. Candidate will serve on the Board as an individual- not representing his/her employer. </w:t>
            </w:r>
            <w:r w:rsidRPr="00680230">
              <w:rPr>
                <w:sz w:val="18"/>
                <w:szCs w:val="18"/>
              </w:rPr>
              <w:t>(Two positions</w:t>
            </w:r>
            <w:r w:rsidR="002965FF" w:rsidRPr="00680230">
              <w:rPr>
                <w:sz w:val="18"/>
                <w:szCs w:val="18"/>
              </w:rPr>
              <w:t xml:space="preserve">, </w:t>
            </w:r>
            <w:r w:rsidR="002965FF" w:rsidRPr="00A23D84">
              <w:rPr>
                <w:sz w:val="18"/>
                <w:szCs w:val="18"/>
              </w:rPr>
              <w:t xml:space="preserve">one open </w:t>
            </w:r>
            <w:r w:rsidR="001E5EA8" w:rsidRPr="00A23D84">
              <w:rPr>
                <w:sz w:val="18"/>
                <w:szCs w:val="18"/>
              </w:rPr>
              <w:t>position</w:t>
            </w:r>
            <w:r w:rsidRPr="00A23D84">
              <w:rPr>
                <w:sz w:val="18"/>
                <w:szCs w:val="18"/>
              </w:rPr>
              <w:t>)</w:t>
            </w:r>
          </w:p>
        </w:tc>
      </w:tr>
      <w:tr w:rsidR="00C55B5B" w:rsidRPr="00AC5DB9" w:rsidTr="002965FF">
        <w:trPr>
          <w:trHeight w:val="20"/>
        </w:trPr>
        <w:tc>
          <w:tcPr>
            <w:tcW w:w="9360" w:type="dxa"/>
            <w:vAlign w:val="center"/>
          </w:tcPr>
          <w:p w:rsidR="00C55B5B" w:rsidRPr="00680230" w:rsidRDefault="00C55B5B" w:rsidP="002965FF">
            <w:pPr>
              <w:spacing w:before="60" w:after="60" w:line="211" w:lineRule="auto"/>
              <w:rPr>
                <w:sz w:val="18"/>
                <w:szCs w:val="18"/>
              </w:rPr>
            </w:pPr>
            <w:r w:rsidRPr="00680230">
              <w:rPr>
                <w:b/>
                <w:sz w:val="18"/>
                <w:szCs w:val="18"/>
              </w:rPr>
              <w:t xml:space="preserve">Injury Prevention - Public Health </w:t>
            </w:r>
            <w:r w:rsidRPr="00680230">
              <w:rPr>
                <w:sz w:val="18"/>
                <w:szCs w:val="18"/>
              </w:rPr>
              <w:t xml:space="preserve">- </w:t>
            </w:r>
            <w:r w:rsidR="002965FF" w:rsidRPr="00680230">
              <w:rPr>
                <w:sz w:val="18"/>
                <w:szCs w:val="18"/>
              </w:rPr>
              <w:t xml:space="preserve">Candidate must be involved in coordinating injury prevention programs within the public health community. Candidate should have a background in public health or work for a public health entity. </w:t>
            </w:r>
            <w:r w:rsidRPr="00680230">
              <w:rPr>
                <w:sz w:val="18"/>
                <w:szCs w:val="18"/>
              </w:rPr>
              <w:t xml:space="preserve"> </w:t>
            </w:r>
            <w:r w:rsidR="00680230">
              <w:rPr>
                <w:sz w:val="18"/>
                <w:szCs w:val="18"/>
              </w:rPr>
              <w:t xml:space="preserve">             </w:t>
            </w:r>
            <w:r w:rsidRPr="00680230">
              <w:rPr>
                <w:sz w:val="18"/>
                <w:szCs w:val="18"/>
              </w:rPr>
              <w:t>(One position)</w:t>
            </w:r>
          </w:p>
        </w:tc>
      </w:tr>
      <w:tr w:rsidR="00C55B5B" w:rsidRPr="00AC5DB9" w:rsidTr="002965FF">
        <w:trPr>
          <w:trHeight w:val="20"/>
        </w:trPr>
        <w:tc>
          <w:tcPr>
            <w:tcW w:w="9360" w:type="dxa"/>
            <w:vAlign w:val="center"/>
          </w:tcPr>
          <w:p w:rsidR="00C55B5B" w:rsidRPr="00680230" w:rsidRDefault="00C55B5B" w:rsidP="002965FF">
            <w:pPr>
              <w:spacing w:before="60" w:after="60" w:line="211" w:lineRule="auto"/>
              <w:rPr>
                <w:b/>
                <w:sz w:val="18"/>
                <w:szCs w:val="18"/>
              </w:rPr>
            </w:pPr>
            <w:r w:rsidRPr="00680230">
              <w:rPr>
                <w:b/>
                <w:sz w:val="18"/>
                <w:szCs w:val="18"/>
              </w:rPr>
              <w:t xml:space="preserve">Injury Prevention – Nursing or Healthcare Professional </w:t>
            </w:r>
            <w:r w:rsidRPr="00680230">
              <w:rPr>
                <w:sz w:val="18"/>
                <w:szCs w:val="18"/>
              </w:rPr>
              <w:t xml:space="preserve">- </w:t>
            </w:r>
            <w:r w:rsidR="002965FF" w:rsidRPr="00680230">
              <w:rPr>
                <w:sz w:val="18"/>
                <w:szCs w:val="18"/>
              </w:rPr>
              <w:t>Candidate must be an active or retired nurse or healthcare professional. (One position)</w:t>
            </w:r>
          </w:p>
        </w:tc>
      </w:tr>
      <w:tr w:rsidR="00C55B5B" w:rsidRPr="00AC5DB9" w:rsidTr="002965FF">
        <w:trPr>
          <w:trHeight w:val="20"/>
        </w:trPr>
        <w:tc>
          <w:tcPr>
            <w:tcW w:w="9360" w:type="dxa"/>
            <w:vAlign w:val="center"/>
          </w:tcPr>
          <w:p w:rsidR="00C55B5B" w:rsidRPr="00680230" w:rsidRDefault="00C55B5B" w:rsidP="001E5EA8">
            <w:pPr>
              <w:spacing w:before="60" w:after="60" w:line="211" w:lineRule="auto"/>
              <w:rPr>
                <w:b/>
                <w:sz w:val="18"/>
                <w:szCs w:val="18"/>
              </w:rPr>
            </w:pPr>
            <w:r w:rsidRPr="00680230">
              <w:rPr>
                <w:b/>
                <w:color w:val="000000"/>
                <w:sz w:val="18"/>
                <w:szCs w:val="18"/>
              </w:rPr>
              <w:t xml:space="preserve">Injury Prevention - </w:t>
            </w:r>
            <w:r w:rsidR="002965FF" w:rsidRPr="00680230">
              <w:rPr>
                <w:color w:val="000000"/>
                <w:sz w:val="18"/>
                <w:szCs w:val="18"/>
              </w:rPr>
              <w:t xml:space="preserve">Candidate must be involved in coordinating a broad spectrum injury prevention programs, including but not limited to, CPS or traffic safety. (One </w:t>
            </w:r>
            <w:r w:rsidR="001E5EA8">
              <w:rPr>
                <w:color w:val="000000"/>
                <w:sz w:val="18"/>
                <w:szCs w:val="18"/>
              </w:rPr>
              <w:t xml:space="preserve">open </w:t>
            </w:r>
            <w:r w:rsidR="002965FF" w:rsidRPr="00680230">
              <w:rPr>
                <w:color w:val="000000"/>
                <w:sz w:val="18"/>
                <w:szCs w:val="18"/>
              </w:rPr>
              <w:t>position)</w:t>
            </w:r>
          </w:p>
        </w:tc>
      </w:tr>
      <w:tr w:rsidR="00C55B5B" w:rsidRPr="00AC5DB9" w:rsidTr="002965FF">
        <w:trPr>
          <w:trHeight w:val="20"/>
        </w:trPr>
        <w:tc>
          <w:tcPr>
            <w:tcW w:w="9360" w:type="dxa"/>
            <w:vAlign w:val="center"/>
          </w:tcPr>
          <w:p w:rsidR="00C55B5B" w:rsidRPr="00680230" w:rsidRDefault="00C55B5B" w:rsidP="001E5EA8">
            <w:pPr>
              <w:spacing w:before="60" w:after="60" w:line="211" w:lineRule="auto"/>
              <w:rPr>
                <w:b/>
                <w:sz w:val="18"/>
                <w:szCs w:val="18"/>
              </w:rPr>
            </w:pPr>
            <w:r w:rsidRPr="00680230">
              <w:rPr>
                <w:b/>
                <w:sz w:val="18"/>
                <w:szCs w:val="18"/>
              </w:rPr>
              <w:t>Diversity</w:t>
            </w:r>
            <w:r w:rsidRPr="00680230">
              <w:rPr>
                <w:sz w:val="18"/>
                <w:szCs w:val="18"/>
              </w:rPr>
              <w:t xml:space="preserve"> - </w:t>
            </w:r>
            <w:r w:rsidR="002965FF" w:rsidRPr="00680230">
              <w:rPr>
                <w:sz w:val="18"/>
                <w:szCs w:val="18"/>
              </w:rPr>
              <w:t>Candidate must be a representative of an organization that serves diverse populations. Candidate must have experience in working with hard-to-reach/at-risk populations including culturally/ethnically diverse groups in the field of child passenger</w:t>
            </w:r>
            <w:r w:rsidR="00680230">
              <w:rPr>
                <w:sz w:val="18"/>
                <w:szCs w:val="18"/>
              </w:rPr>
              <w:t xml:space="preserve"> safety</w:t>
            </w:r>
            <w:r w:rsidR="002965FF" w:rsidRPr="00680230">
              <w:rPr>
                <w:sz w:val="18"/>
                <w:szCs w:val="18"/>
              </w:rPr>
              <w:t xml:space="preserve">. (Two </w:t>
            </w:r>
            <w:r w:rsidR="002965FF" w:rsidRPr="00A23D84">
              <w:rPr>
                <w:sz w:val="18"/>
                <w:szCs w:val="18"/>
              </w:rPr>
              <w:t>positions, one open position</w:t>
            </w:r>
            <w:r w:rsidR="00F57ED8" w:rsidRPr="00680230">
              <w:rPr>
                <w:color w:val="000000"/>
                <w:sz w:val="18"/>
                <w:szCs w:val="18"/>
              </w:rPr>
              <w:t>)</w:t>
            </w:r>
          </w:p>
        </w:tc>
      </w:tr>
      <w:tr w:rsidR="00C55B5B" w:rsidRPr="00AC5DB9" w:rsidTr="002965FF">
        <w:trPr>
          <w:trHeight w:val="20"/>
        </w:trPr>
        <w:tc>
          <w:tcPr>
            <w:tcW w:w="9360" w:type="dxa"/>
            <w:vAlign w:val="center"/>
          </w:tcPr>
          <w:p w:rsidR="00C55B5B" w:rsidRPr="00680230" w:rsidRDefault="00C55B5B" w:rsidP="002965FF">
            <w:pPr>
              <w:spacing w:before="60" w:after="60" w:line="211" w:lineRule="auto"/>
              <w:rPr>
                <w:b/>
                <w:sz w:val="18"/>
                <w:szCs w:val="18"/>
              </w:rPr>
            </w:pPr>
            <w:r w:rsidRPr="00680230">
              <w:rPr>
                <w:b/>
                <w:sz w:val="18"/>
                <w:szCs w:val="18"/>
              </w:rPr>
              <w:t xml:space="preserve">Public Safety - Law Enforcement - </w:t>
            </w:r>
            <w:r w:rsidR="002965FF" w:rsidRPr="00680230">
              <w:rPr>
                <w:sz w:val="18"/>
                <w:szCs w:val="18"/>
              </w:rPr>
              <w:t xml:space="preserve">Candidate must be an active or retired law enforcement professional. </w:t>
            </w:r>
            <w:r w:rsidR="00F57ED8" w:rsidRPr="00680230">
              <w:rPr>
                <w:sz w:val="18"/>
                <w:szCs w:val="18"/>
              </w:rPr>
              <w:t>(One position)</w:t>
            </w:r>
          </w:p>
        </w:tc>
      </w:tr>
      <w:tr w:rsidR="00C55B5B" w:rsidRPr="00AC5DB9" w:rsidTr="002965FF">
        <w:trPr>
          <w:trHeight w:val="20"/>
        </w:trPr>
        <w:tc>
          <w:tcPr>
            <w:tcW w:w="9360" w:type="dxa"/>
            <w:vAlign w:val="center"/>
          </w:tcPr>
          <w:p w:rsidR="00C55B5B" w:rsidRPr="00680230" w:rsidRDefault="00C55B5B" w:rsidP="002965FF">
            <w:pPr>
              <w:spacing w:before="60" w:after="60" w:line="211" w:lineRule="auto"/>
              <w:rPr>
                <w:b/>
                <w:sz w:val="18"/>
                <w:szCs w:val="18"/>
              </w:rPr>
            </w:pPr>
            <w:r w:rsidRPr="00680230">
              <w:rPr>
                <w:b/>
                <w:sz w:val="18"/>
                <w:szCs w:val="18"/>
              </w:rPr>
              <w:t xml:space="preserve">Public Safety – Fire/EMS - </w:t>
            </w:r>
            <w:r w:rsidR="002965FF" w:rsidRPr="00680230">
              <w:rPr>
                <w:sz w:val="18"/>
                <w:szCs w:val="18"/>
              </w:rPr>
              <w:t>Candidate must be an active or retired fire or EMS professional. (One position)</w:t>
            </w:r>
          </w:p>
        </w:tc>
      </w:tr>
    </w:tbl>
    <w:p w:rsidR="00C55B5B" w:rsidRDefault="00C55B5B" w:rsidP="00AC5DB9"/>
    <w:sectPr w:rsidR="00C55B5B" w:rsidSect="00436BBF">
      <w:type w:val="continuous"/>
      <w:pgSz w:w="12240" w:h="15840"/>
      <w:pgMar w:top="259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02" w:rsidRDefault="00DA3C02">
      <w:r>
        <w:separator/>
      </w:r>
    </w:p>
  </w:endnote>
  <w:endnote w:type="continuationSeparator" w:id="0">
    <w:p w:rsidR="00DA3C02" w:rsidRDefault="00DA3C02">
      <w:r>
        <w:continuationSeparator/>
      </w:r>
    </w:p>
  </w:endnote>
  <w:endnote w:type="continuationNotice" w:id="1">
    <w:p w:rsidR="00DA3C02" w:rsidRDefault="00DA3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21" w:rsidRDefault="00EB6A21">
    <w:pPr>
      <w:pStyle w:val="Footer"/>
      <w:jc w:val="both"/>
    </w:pPr>
    <w:r w:rsidRPr="004C3DA6">
      <w:rPr>
        <w:sz w:val="20"/>
        <w:szCs w:val="20"/>
      </w:rPr>
      <w:t>NCPSB 201</w:t>
    </w:r>
    <w:r w:rsidR="007316A7" w:rsidRPr="004C3DA6">
      <w:rPr>
        <w:sz w:val="20"/>
        <w:szCs w:val="20"/>
      </w:rPr>
      <w:t>5</w:t>
    </w:r>
    <w:r w:rsidRPr="004C3DA6">
      <w:rPr>
        <w:sz w:val="20"/>
        <w:szCs w:val="20"/>
      </w:rPr>
      <w:t xml:space="preserve"> Membership Application Instructions – Revised February 201</w:t>
    </w:r>
    <w:r w:rsidR="007316A7" w:rsidRPr="004C3DA6">
      <w:rPr>
        <w:sz w:val="20"/>
        <w:szCs w:val="20"/>
      </w:rPr>
      <w:t>5</w:t>
    </w:r>
    <w:r w:rsidRPr="00AC5DB9">
      <w:rPr>
        <w:sz w:val="20"/>
        <w:szCs w:val="20"/>
      </w:rPr>
      <w:t>.</w:t>
    </w:r>
    <w:r w:rsidRPr="00AC5DB9">
      <w:rPr>
        <w:sz w:val="20"/>
        <w:szCs w:val="20"/>
      </w:rPr>
      <w:tab/>
      <w:t xml:space="preserve">Page </w:t>
    </w:r>
    <w:r w:rsidRPr="00AC5DB9">
      <w:rPr>
        <w:sz w:val="20"/>
        <w:szCs w:val="20"/>
      </w:rPr>
      <w:fldChar w:fldCharType="begin"/>
    </w:r>
    <w:r w:rsidRPr="00AC5DB9">
      <w:rPr>
        <w:sz w:val="20"/>
        <w:szCs w:val="20"/>
      </w:rPr>
      <w:instrText xml:space="preserve"> PAGE   \* MERGEFORMAT </w:instrText>
    </w:r>
    <w:r w:rsidRPr="00AC5DB9">
      <w:rPr>
        <w:sz w:val="20"/>
        <w:szCs w:val="20"/>
      </w:rPr>
      <w:fldChar w:fldCharType="separate"/>
    </w:r>
    <w:r w:rsidR="004856EA">
      <w:rPr>
        <w:noProof/>
        <w:sz w:val="20"/>
        <w:szCs w:val="20"/>
      </w:rPr>
      <w:t>1</w:t>
    </w:r>
    <w:r w:rsidRPr="00AC5DB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02" w:rsidRDefault="00DA3C02">
      <w:r>
        <w:separator/>
      </w:r>
    </w:p>
  </w:footnote>
  <w:footnote w:type="continuationSeparator" w:id="0">
    <w:p w:rsidR="00DA3C02" w:rsidRDefault="00DA3C02">
      <w:r>
        <w:continuationSeparator/>
      </w:r>
    </w:p>
  </w:footnote>
  <w:footnote w:type="continuationNotice" w:id="1">
    <w:p w:rsidR="00DA3C02" w:rsidRDefault="00DA3C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21" w:rsidRDefault="00DA3C02">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62.85pt">
          <v:imagedata r:id="rId1" o:title="CPS logo_4C (4)"/>
        </v:shape>
      </w:pict>
    </w:r>
  </w:p>
  <w:p w:rsidR="0062166B" w:rsidRDefault="0062166B">
    <w:pPr>
      <w:pStyle w:val="Header"/>
      <w:jc w:val="center"/>
    </w:pPr>
  </w:p>
  <w:p w:rsidR="003D2FE0" w:rsidRPr="00BF707B" w:rsidRDefault="00DC0057">
    <w:pPr>
      <w:autoSpaceDE w:val="0"/>
      <w:autoSpaceDN w:val="0"/>
      <w:adjustRightInd w:val="0"/>
      <w:jc w:val="center"/>
      <w:rPr>
        <w:b/>
        <w:bCs/>
        <w:sz w:val="20"/>
        <w:szCs w:val="20"/>
      </w:rPr>
    </w:pPr>
    <w:r w:rsidRPr="004C3DA6">
      <w:rPr>
        <w:b/>
        <w:bCs/>
        <w:sz w:val="20"/>
        <w:szCs w:val="20"/>
      </w:rPr>
      <w:t>2015</w:t>
    </w:r>
    <w:r w:rsidR="00EB6A21" w:rsidRPr="004C3DA6">
      <w:rPr>
        <w:b/>
        <w:bCs/>
        <w:sz w:val="20"/>
        <w:szCs w:val="20"/>
      </w:rPr>
      <w:t xml:space="preserve"> Membership </w:t>
    </w:r>
    <w:r w:rsidR="00EB6A21" w:rsidRPr="00BF707B">
      <w:rPr>
        <w:b/>
        <w:bCs/>
        <w:sz w:val="20"/>
        <w:szCs w:val="20"/>
      </w:rPr>
      <w:t>Candidate Application Instructions</w:t>
    </w:r>
  </w:p>
  <w:p w:rsidR="003D2FE0" w:rsidRPr="00BF707B" w:rsidRDefault="003D2FE0" w:rsidP="003D2FE0">
    <w:pPr>
      <w:pStyle w:val="Header"/>
      <w:pBdr>
        <w:bottom w:val="thickThinSmallGap" w:sz="24" w:space="1" w:color="622423"/>
      </w:pBdr>
      <w:jc w:val="center"/>
      <w:rPr>
        <w:sz w:val="8"/>
        <w:szCs w:val="32"/>
      </w:rPr>
    </w:pPr>
  </w:p>
  <w:p w:rsidR="00EB6A21" w:rsidRDefault="00EB6A21">
    <w:pPr>
      <w:autoSpaceDE w:val="0"/>
      <w:autoSpaceDN w:val="0"/>
      <w:adjustRightInd w:val="0"/>
      <w:jc w:val="center"/>
      <w:rPr>
        <w:rFonts w:ascii="Arial" w:hAnsi="Arial" w:cs="Arial"/>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5E61"/>
    <w:multiLevelType w:val="hybridMultilevel"/>
    <w:tmpl w:val="08B2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60471"/>
    <w:multiLevelType w:val="hybridMultilevel"/>
    <w:tmpl w:val="2FC4C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BF35B9"/>
    <w:multiLevelType w:val="hybridMultilevel"/>
    <w:tmpl w:val="8FDE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B1FE3"/>
    <w:multiLevelType w:val="hybridMultilevel"/>
    <w:tmpl w:val="5CE8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E425D"/>
    <w:multiLevelType w:val="hybridMultilevel"/>
    <w:tmpl w:val="3894E0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46B4D"/>
    <w:multiLevelType w:val="hybridMultilevel"/>
    <w:tmpl w:val="989E93CC"/>
    <w:lvl w:ilvl="0" w:tplc="4116384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3F975DF"/>
    <w:multiLevelType w:val="hybridMultilevel"/>
    <w:tmpl w:val="8CD09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7A3F2F"/>
    <w:multiLevelType w:val="hybridMultilevel"/>
    <w:tmpl w:val="5016E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A4248"/>
    <w:multiLevelType w:val="hybridMultilevel"/>
    <w:tmpl w:val="EFF29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B205B36"/>
    <w:multiLevelType w:val="hybridMultilevel"/>
    <w:tmpl w:val="FE3A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07BF2"/>
    <w:multiLevelType w:val="hybridMultilevel"/>
    <w:tmpl w:val="994A2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2F7C04"/>
    <w:multiLevelType w:val="hybridMultilevel"/>
    <w:tmpl w:val="3BA0D832"/>
    <w:lvl w:ilvl="0" w:tplc="D6007A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70EE1"/>
    <w:multiLevelType w:val="hybridMultilevel"/>
    <w:tmpl w:val="00786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726168"/>
    <w:multiLevelType w:val="hybridMultilevel"/>
    <w:tmpl w:val="3F9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4"/>
  </w:num>
  <w:num w:numId="5">
    <w:abstractNumId w:val="7"/>
  </w:num>
  <w:num w:numId="6">
    <w:abstractNumId w:val="2"/>
  </w:num>
  <w:num w:numId="7">
    <w:abstractNumId w:val="3"/>
  </w:num>
  <w:num w:numId="8">
    <w:abstractNumId w:val="5"/>
  </w:num>
  <w:num w:numId="9">
    <w:abstractNumId w:val="6"/>
  </w:num>
  <w:num w:numId="10">
    <w:abstractNumId w:val="1"/>
  </w:num>
  <w:num w:numId="11">
    <w:abstractNumId w:val="8"/>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558"/>
    <w:rsid w:val="0004465C"/>
    <w:rsid w:val="00097A5E"/>
    <w:rsid w:val="000C49BF"/>
    <w:rsid w:val="00181EDF"/>
    <w:rsid w:val="001E5EA8"/>
    <w:rsid w:val="001E7394"/>
    <w:rsid w:val="001E78E5"/>
    <w:rsid w:val="001F7E3A"/>
    <w:rsid w:val="002035A3"/>
    <w:rsid w:val="002673AB"/>
    <w:rsid w:val="0028601E"/>
    <w:rsid w:val="002965FF"/>
    <w:rsid w:val="002A6276"/>
    <w:rsid w:val="002E33C8"/>
    <w:rsid w:val="0031547B"/>
    <w:rsid w:val="003236A9"/>
    <w:rsid w:val="003413CA"/>
    <w:rsid w:val="00361DBE"/>
    <w:rsid w:val="00380DBC"/>
    <w:rsid w:val="003A620D"/>
    <w:rsid w:val="003A6762"/>
    <w:rsid w:val="003D2FE0"/>
    <w:rsid w:val="003E7FDF"/>
    <w:rsid w:val="003F4404"/>
    <w:rsid w:val="00422B63"/>
    <w:rsid w:val="00425381"/>
    <w:rsid w:val="00436BBF"/>
    <w:rsid w:val="00471998"/>
    <w:rsid w:val="004856EA"/>
    <w:rsid w:val="00494915"/>
    <w:rsid w:val="004C3DA6"/>
    <w:rsid w:val="004D12AF"/>
    <w:rsid w:val="00541B02"/>
    <w:rsid w:val="00543616"/>
    <w:rsid w:val="005A12BA"/>
    <w:rsid w:val="005A499D"/>
    <w:rsid w:val="005F3A07"/>
    <w:rsid w:val="0062166B"/>
    <w:rsid w:val="00680230"/>
    <w:rsid w:val="006A30E1"/>
    <w:rsid w:val="006B164C"/>
    <w:rsid w:val="006D5DA0"/>
    <w:rsid w:val="007101E4"/>
    <w:rsid w:val="007316A7"/>
    <w:rsid w:val="00754D9B"/>
    <w:rsid w:val="007603B9"/>
    <w:rsid w:val="007A5A29"/>
    <w:rsid w:val="007C5276"/>
    <w:rsid w:val="007C603E"/>
    <w:rsid w:val="007D09AA"/>
    <w:rsid w:val="007F468F"/>
    <w:rsid w:val="008167EA"/>
    <w:rsid w:val="008245C6"/>
    <w:rsid w:val="008345AF"/>
    <w:rsid w:val="00856CE2"/>
    <w:rsid w:val="008D5FD7"/>
    <w:rsid w:val="00944000"/>
    <w:rsid w:val="009D0BD4"/>
    <w:rsid w:val="009D3B4C"/>
    <w:rsid w:val="009E6380"/>
    <w:rsid w:val="00A02B8D"/>
    <w:rsid w:val="00A03DCC"/>
    <w:rsid w:val="00A23D84"/>
    <w:rsid w:val="00A43E99"/>
    <w:rsid w:val="00A460C5"/>
    <w:rsid w:val="00A70A96"/>
    <w:rsid w:val="00AB617D"/>
    <w:rsid w:val="00AC5DB9"/>
    <w:rsid w:val="00B15D58"/>
    <w:rsid w:val="00B2478F"/>
    <w:rsid w:val="00B440B8"/>
    <w:rsid w:val="00BB0EDA"/>
    <w:rsid w:val="00BF707B"/>
    <w:rsid w:val="00C15D73"/>
    <w:rsid w:val="00C46406"/>
    <w:rsid w:val="00C55B5B"/>
    <w:rsid w:val="00C57691"/>
    <w:rsid w:val="00D64CE7"/>
    <w:rsid w:val="00D66C8B"/>
    <w:rsid w:val="00D847C4"/>
    <w:rsid w:val="00D86AA3"/>
    <w:rsid w:val="00DA3C02"/>
    <w:rsid w:val="00DB3704"/>
    <w:rsid w:val="00DC0057"/>
    <w:rsid w:val="00DD0F87"/>
    <w:rsid w:val="00DD2143"/>
    <w:rsid w:val="00DF4DAD"/>
    <w:rsid w:val="00E146D5"/>
    <w:rsid w:val="00E677BB"/>
    <w:rsid w:val="00EB6A21"/>
    <w:rsid w:val="00EE5B2B"/>
    <w:rsid w:val="00F0560D"/>
    <w:rsid w:val="00F308F6"/>
    <w:rsid w:val="00F50989"/>
    <w:rsid w:val="00F57ED8"/>
    <w:rsid w:val="00F775A4"/>
    <w:rsid w:val="00FB5558"/>
    <w:rsid w:val="00FC6804"/>
    <w:rsid w:val="00FD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semiHidden/>
    <w:pPr>
      <w:autoSpaceDE w:val="0"/>
      <w:autoSpaceDN w:val="0"/>
      <w:adjustRightInd w:val="0"/>
    </w:pPr>
    <w:rPr>
      <w:sz w:val="22"/>
      <w:szCs w:val="22"/>
    </w:rPr>
  </w:style>
  <w:style w:type="character" w:styleId="CommentReference">
    <w:name w:val="annotation reference"/>
    <w:uiPriority w:val="99"/>
    <w:semiHidden/>
    <w:unhideWhenUsed/>
    <w:rsid w:val="002E33C8"/>
    <w:rPr>
      <w:sz w:val="16"/>
      <w:szCs w:val="16"/>
    </w:rPr>
  </w:style>
  <w:style w:type="paragraph" w:styleId="ListParagraph">
    <w:name w:val="List Paragraph"/>
    <w:basedOn w:val="Normal"/>
    <w:uiPriority w:val="34"/>
    <w:qFormat/>
    <w:pPr>
      <w:ind w:left="720"/>
    </w:pPr>
  </w:style>
  <w:style w:type="paragraph" w:styleId="Header">
    <w:name w:val="header"/>
    <w:basedOn w:val="Normal"/>
    <w:unhideWhenUsed/>
    <w:pPr>
      <w:tabs>
        <w:tab w:val="center" w:pos="4680"/>
        <w:tab w:val="right" w:pos="9360"/>
      </w:tabs>
    </w:pPr>
  </w:style>
  <w:style w:type="character" w:customStyle="1" w:styleId="HeaderChar">
    <w:name w:val="Header Char"/>
    <w:uiPriority w:val="99"/>
    <w:rPr>
      <w:sz w:val="24"/>
      <w:szCs w:val="24"/>
    </w:rPr>
  </w:style>
  <w:style w:type="paragraph" w:styleId="Footer">
    <w:name w:val="footer"/>
    <w:basedOn w:val="Normal"/>
    <w:unhideWhenUsed/>
    <w:pPr>
      <w:tabs>
        <w:tab w:val="center" w:pos="4680"/>
        <w:tab w:val="right" w:pos="9360"/>
      </w:tabs>
    </w:pPr>
  </w:style>
  <w:style w:type="character" w:customStyle="1" w:styleId="FooterChar">
    <w:name w:val="Footer Char"/>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Text">
    <w:name w:val="annotation text"/>
    <w:basedOn w:val="Normal"/>
    <w:link w:val="CommentTextChar"/>
    <w:uiPriority w:val="99"/>
    <w:semiHidden/>
    <w:unhideWhenUsed/>
    <w:rsid w:val="002E33C8"/>
    <w:rPr>
      <w:sz w:val="20"/>
      <w:szCs w:val="20"/>
    </w:rPr>
  </w:style>
  <w:style w:type="character" w:customStyle="1" w:styleId="CommentTextChar">
    <w:name w:val="Comment Text Char"/>
    <w:basedOn w:val="DefaultParagraphFont"/>
    <w:link w:val="CommentText"/>
    <w:uiPriority w:val="99"/>
    <w:semiHidden/>
    <w:rsid w:val="002E33C8"/>
  </w:style>
  <w:style w:type="paragraph" w:styleId="CommentSubject">
    <w:name w:val="annotation subject"/>
    <w:basedOn w:val="CommentText"/>
    <w:next w:val="CommentText"/>
    <w:link w:val="CommentSubjectChar"/>
    <w:uiPriority w:val="99"/>
    <w:semiHidden/>
    <w:unhideWhenUsed/>
    <w:rsid w:val="002E33C8"/>
    <w:rPr>
      <w:b/>
      <w:bCs/>
    </w:rPr>
  </w:style>
  <w:style w:type="character" w:customStyle="1" w:styleId="CommentSubjectChar">
    <w:name w:val="Comment Subject Char"/>
    <w:link w:val="CommentSubject"/>
    <w:uiPriority w:val="99"/>
    <w:semiHidden/>
    <w:rsid w:val="002E33C8"/>
    <w:rPr>
      <w:b/>
      <w:bCs/>
    </w:rPr>
  </w:style>
  <w:style w:type="paragraph" w:styleId="Revision">
    <w:name w:val="Revision"/>
    <w:hidden/>
    <w:uiPriority w:val="99"/>
    <w:semiHidden/>
    <w:rsid w:val="00494915"/>
    <w:rPr>
      <w:sz w:val="24"/>
      <w:szCs w:val="24"/>
    </w:rPr>
  </w:style>
  <w:style w:type="table" w:styleId="TableGrid">
    <w:name w:val="Table Grid"/>
    <w:basedOn w:val="TableNormal"/>
    <w:uiPriority w:val="59"/>
    <w:rsid w:val="0043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semiHidden/>
    <w:pPr>
      <w:autoSpaceDE w:val="0"/>
      <w:autoSpaceDN w:val="0"/>
      <w:adjustRightInd w:val="0"/>
    </w:pPr>
    <w:rPr>
      <w:sz w:val="22"/>
      <w:szCs w:val="22"/>
    </w:rPr>
  </w:style>
  <w:style w:type="character" w:styleId="CommentReference">
    <w:name w:val="annotation reference"/>
    <w:uiPriority w:val="99"/>
    <w:semiHidden/>
    <w:unhideWhenUsed/>
    <w:rsid w:val="002E33C8"/>
    <w:rPr>
      <w:sz w:val="16"/>
      <w:szCs w:val="16"/>
    </w:rPr>
  </w:style>
  <w:style w:type="paragraph" w:styleId="ListParagraph">
    <w:name w:val="List Paragraph"/>
    <w:basedOn w:val="Normal"/>
    <w:uiPriority w:val="34"/>
    <w:qFormat/>
    <w:pPr>
      <w:ind w:left="720"/>
    </w:pPr>
  </w:style>
  <w:style w:type="paragraph" w:styleId="Header">
    <w:name w:val="header"/>
    <w:basedOn w:val="Normal"/>
    <w:unhideWhenUsed/>
    <w:pPr>
      <w:tabs>
        <w:tab w:val="center" w:pos="4680"/>
        <w:tab w:val="right" w:pos="9360"/>
      </w:tabs>
    </w:pPr>
  </w:style>
  <w:style w:type="character" w:customStyle="1" w:styleId="HeaderChar">
    <w:name w:val="Header Char"/>
    <w:uiPriority w:val="99"/>
    <w:rPr>
      <w:sz w:val="24"/>
      <w:szCs w:val="24"/>
    </w:rPr>
  </w:style>
  <w:style w:type="paragraph" w:styleId="Footer">
    <w:name w:val="footer"/>
    <w:basedOn w:val="Normal"/>
    <w:unhideWhenUsed/>
    <w:pPr>
      <w:tabs>
        <w:tab w:val="center" w:pos="4680"/>
        <w:tab w:val="right" w:pos="9360"/>
      </w:tabs>
    </w:pPr>
  </w:style>
  <w:style w:type="character" w:customStyle="1" w:styleId="FooterChar">
    <w:name w:val="Footer Char"/>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Text">
    <w:name w:val="annotation text"/>
    <w:basedOn w:val="Normal"/>
    <w:link w:val="CommentTextChar"/>
    <w:uiPriority w:val="99"/>
    <w:semiHidden/>
    <w:unhideWhenUsed/>
    <w:rsid w:val="002E33C8"/>
    <w:rPr>
      <w:sz w:val="20"/>
      <w:szCs w:val="20"/>
    </w:rPr>
  </w:style>
  <w:style w:type="character" w:customStyle="1" w:styleId="CommentTextChar">
    <w:name w:val="Comment Text Char"/>
    <w:basedOn w:val="DefaultParagraphFont"/>
    <w:link w:val="CommentText"/>
    <w:uiPriority w:val="99"/>
    <w:semiHidden/>
    <w:rsid w:val="002E33C8"/>
  </w:style>
  <w:style w:type="paragraph" w:styleId="CommentSubject">
    <w:name w:val="annotation subject"/>
    <w:basedOn w:val="CommentText"/>
    <w:next w:val="CommentText"/>
    <w:link w:val="CommentSubjectChar"/>
    <w:uiPriority w:val="99"/>
    <w:semiHidden/>
    <w:unhideWhenUsed/>
    <w:rsid w:val="002E33C8"/>
    <w:rPr>
      <w:b/>
      <w:bCs/>
    </w:rPr>
  </w:style>
  <w:style w:type="character" w:customStyle="1" w:styleId="CommentSubjectChar">
    <w:name w:val="Comment Subject Char"/>
    <w:link w:val="CommentSubject"/>
    <w:uiPriority w:val="99"/>
    <w:semiHidden/>
    <w:rsid w:val="002E33C8"/>
    <w:rPr>
      <w:b/>
      <w:bCs/>
    </w:rPr>
  </w:style>
  <w:style w:type="paragraph" w:styleId="Revision">
    <w:name w:val="Revision"/>
    <w:hidden/>
    <w:uiPriority w:val="99"/>
    <w:semiHidden/>
    <w:rsid w:val="00494915"/>
    <w:rPr>
      <w:sz w:val="24"/>
      <w:szCs w:val="24"/>
    </w:rPr>
  </w:style>
  <w:style w:type="table" w:styleId="TableGrid">
    <w:name w:val="Table Grid"/>
    <w:basedOn w:val="TableNormal"/>
    <w:uiPriority w:val="59"/>
    <w:rsid w:val="0043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sboard.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t@cpsboard.org" TargetMode="External"/><Relationship Id="rId4" Type="http://schemas.openxmlformats.org/officeDocument/2006/relationships/settings" Target="settings.xml"/><Relationship Id="rId9" Type="http://schemas.openxmlformats.org/officeDocument/2006/relationships/hyperlink" Target="mailto:secretariat@cpsboar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Membership Candidate Application Instruction</vt:lpstr>
    </vt:vector>
  </TitlesOfParts>
  <Company>HP</Company>
  <LinksUpToDate>false</LinksUpToDate>
  <CharactersWithSpaces>13877</CharactersWithSpaces>
  <SharedDoc>false</SharedDoc>
  <HLinks>
    <vt:vector size="12" baseType="variant">
      <vt:variant>
        <vt:i4>7536643</vt:i4>
      </vt:variant>
      <vt:variant>
        <vt:i4>3</vt:i4>
      </vt:variant>
      <vt:variant>
        <vt:i4>0</vt:i4>
      </vt:variant>
      <vt:variant>
        <vt:i4>5</vt:i4>
      </vt:variant>
      <vt:variant>
        <vt:lpwstr>mailto:amy.artuso@nsc.org</vt:lpwstr>
      </vt:variant>
      <vt:variant>
        <vt:lpwstr/>
      </vt:variant>
      <vt:variant>
        <vt:i4>7536643</vt:i4>
      </vt:variant>
      <vt:variant>
        <vt:i4>0</vt:i4>
      </vt:variant>
      <vt:variant>
        <vt:i4>0</vt:i4>
      </vt:variant>
      <vt:variant>
        <vt:i4>5</vt:i4>
      </vt:variant>
      <vt:variant>
        <vt:lpwstr>mailto:amy.artuso@nsc.org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Candidate Application Instruction</dc:title>
  <dc:creator>heinzena</dc:creator>
  <cp:lastModifiedBy>Amy Heinzen</cp:lastModifiedBy>
  <cp:revision>2</cp:revision>
  <dcterms:created xsi:type="dcterms:W3CDTF">2015-03-06T18:10:00Z</dcterms:created>
  <dcterms:modified xsi:type="dcterms:W3CDTF">2015-03-06T18:10:00Z</dcterms:modified>
</cp:coreProperties>
</file>